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B78A6" w14:textId="77777777" w:rsidR="00D706AD" w:rsidRDefault="00D706AD" w:rsidP="00D706AD">
      <w:pPr>
        <w:pStyle w:val="Heading2"/>
        <w:rPr>
          <w:rFonts w:asciiTheme="majorHAnsi" w:hAnsiTheme="majorHAnsi"/>
          <w:sz w:val="48"/>
          <w:szCs w:val="20"/>
        </w:rPr>
      </w:pPr>
      <w:r>
        <w:rPr>
          <w:rFonts w:asciiTheme="majorHAnsi" w:hAnsiTheme="majorHAnsi"/>
          <w:sz w:val="48"/>
          <w:szCs w:val="20"/>
        </w:rPr>
        <w:t xml:space="preserve">In every English lesson in </w:t>
      </w:r>
      <w:proofErr w:type="gramStart"/>
      <w:r>
        <w:rPr>
          <w:rFonts w:asciiTheme="majorHAnsi" w:hAnsiTheme="majorHAnsi"/>
          <w:sz w:val="48"/>
          <w:szCs w:val="20"/>
        </w:rPr>
        <w:t>relocation</w:t>
      </w:r>
      <w:proofErr w:type="gramEnd"/>
      <w:r>
        <w:rPr>
          <w:rFonts w:asciiTheme="majorHAnsi" w:hAnsiTheme="majorHAnsi"/>
          <w:sz w:val="48"/>
          <w:szCs w:val="20"/>
        </w:rPr>
        <w:t xml:space="preserve"> you must:</w:t>
      </w:r>
    </w:p>
    <w:p w14:paraId="76B05E0E" w14:textId="77777777" w:rsidR="00D706AD" w:rsidRDefault="00D706AD" w:rsidP="00D706AD"/>
    <w:p w14:paraId="6715328C" w14:textId="532BA705" w:rsidR="00D706AD" w:rsidRDefault="00D706AD" w:rsidP="00D706AD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482D16">
        <w:rPr>
          <w:rFonts w:asciiTheme="majorHAnsi" w:hAnsiTheme="majorHAnsi" w:cstheme="majorHAnsi"/>
        </w:rPr>
        <w:t xml:space="preserve">LCWC </w:t>
      </w:r>
      <w:r w:rsidR="00DA7124">
        <w:rPr>
          <w:rFonts w:asciiTheme="majorHAnsi" w:hAnsiTheme="majorHAnsi" w:cstheme="majorHAnsi"/>
        </w:rPr>
        <w:t>the plot of Macbeth.</w:t>
      </w:r>
    </w:p>
    <w:p w14:paraId="1806C88C" w14:textId="407B2529" w:rsidR="00DA7124" w:rsidRDefault="00DA7124" w:rsidP="00D706AD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LCWC the adjectives </w:t>
      </w:r>
      <w:r w:rsidR="000B5226">
        <w:rPr>
          <w:rFonts w:asciiTheme="majorHAnsi" w:hAnsiTheme="majorHAnsi" w:cstheme="majorHAnsi"/>
        </w:rPr>
        <w:t>used to describe Macbeth.</w:t>
      </w:r>
    </w:p>
    <w:p w14:paraId="3341219E" w14:textId="39C1157E" w:rsidR="00D706AD" w:rsidRDefault="000B5226" w:rsidP="00D706AD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Read and LCWC the Most Revealing Moments that you have covered in class.</w:t>
      </w:r>
    </w:p>
    <w:p w14:paraId="3CDDD551" w14:textId="1C6B3B66" w:rsidR="000B5226" w:rsidRDefault="000B5226" w:rsidP="00D706AD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Complete the practice tasks</w:t>
      </w:r>
    </w:p>
    <w:p w14:paraId="3B62EB50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1F49DDAA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1FCF41B4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5912CD18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2620933E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61EC1F3C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09760C29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4852125F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446B8B56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18D17FF1" w14:textId="77777777" w:rsidR="000B5226" w:rsidRDefault="000B5226" w:rsidP="000B5226">
      <w:pPr>
        <w:rPr>
          <w:rFonts w:asciiTheme="majorHAnsi" w:hAnsiTheme="majorHAnsi" w:cstheme="majorHAnsi"/>
        </w:rPr>
      </w:pPr>
    </w:p>
    <w:p w14:paraId="242EF549" w14:textId="77777777" w:rsidR="000B5226" w:rsidRPr="000B5226" w:rsidRDefault="000B5226" w:rsidP="000B5226">
      <w:pPr>
        <w:rPr>
          <w:rFonts w:asciiTheme="majorHAnsi" w:hAnsiTheme="majorHAnsi" w:cstheme="majorHAnsi"/>
        </w:rPr>
      </w:pPr>
    </w:p>
    <w:p w14:paraId="7EE4FF92" w14:textId="2C7A501B" w:rsidR="00D706AD" w:rsidRDefault="00686CE2" w:rsidP="00D706AD">
      <w:pPr>
        <w:pStyle w:val="Heading2"/>
        <w:jc w:val="center"/>
        <w:rPr>
          <w:rFonts w:asciiTheme="majorHAnsi" w:hAnsiTheme="majorHAnsi"/>
          <w:sz w:val="48"/>
          <w:szCs w:val="20"/>
        </w:rPr>
      </w:pPr>
      <w:r>
        <w:rPr>
          <w:noProof/>
        </w:rPr>
        <w:lastRenderedPageBreak/>
        <w:drawing>
          <wp:inline distT="0" distB="0" distL="0" distR="0" wp14:anchorId="6B5FE65C" wp14:editId="521A2FFE">
            <wp:extent cx="6613976" cy="2980402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t="13343" r="472" b="6923"/>
                    <a:stretch/>
                  </pic:blipFill>
                  <pic:spPr bwMode="auto">
                    <a:xfrm>
                      <a:off x="0" y="0"/>
                      <a:ext cx="6614556" cy="298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A2576" w14:textId="158CDB3D" w:rsidR="005218AD" w:rsidRPr="005218AD" w:rsidRDefault="005218AD" w:rsidP="005218AD">
      <w:r>
        <w:rPr>
          <w:noProof/>
        </w:rPr>
        <w:drawing>
          <wp:inline distT="0" distB="0" distL="0" distR="0" wp14:anchorId="57C3771E" wp14:editId="6784E691">
            <wp:extent cx="6644806" cy="2945081"/>
            <wp:effectExtent l="0" t="0" r="3810" b="8255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3660" b="7544"/>
                    <a:stretch/>
                  </pic:blipFill>
                  <pic:spPr bwMode="auto">
                    <a:xfrm>
                      <a:off x="0" y="0"/>
                      <a:ext cx="6645910" cy="294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24A15" w14:textId="77777777" w:rsidR="00D706AD" w:rsidRDefault="00D706AD" w:rsidP="00671B5D">
      <w:pPr>
        <w:rPr>
          <w:b/>
          <w:sz w:val="36"/>
        </w:rPr>
      </w:pPr>
    </w:p>
    <w:p w14:paraId="3A678F54" w14:textId="77777777" w:rsidR="00D706AD" w:rsidRDefault="00D706AD" w:rsidP="00671B5D">
      <w:pPr>
        <w:rPr>
          <w:b/>
          <w:sz w:val="36"/>
        </w:rPr>
      </w:pPr>
    </w:p>
    <w:p w14:paraId="372016AB" w14:textId="77777777" w:rsidR="00D706AD" w:rsidRDefault="00D706AD" w:rsidP="00671B5D">
      <w:pPr>
        <w:rPr>
          <w:b/>
          <w:sz w:val="36"/>
        </w:rPr>
      </w:pPr>
    </w:p>
    <w:p w14:paraId="0E914110" w14:textId="77777777" w:rsidR="00D706AD" w:rsidRDefault="00D706AD" w:rsidP="00671B5D">
      <w:pPr>
        <w:rPr>
          <w:b/>
          <w:sz w:val="36"/>
        </w:rPr>
      </w:pPr>
    </w:p>
    <w:p w14:paraId="59F3FF50" w14:textId="77777777" w:rsidR="00D706AD" w:rsidRDefault="00D706AD" w:rsidP="00671B5D">
      <w:pPr>
        <w:rPr>
          <w:b/>
          <w:sz w:val="36"/>
        </w:rPr>
      </w:pPr>
    </w:p>
    <w:p w14:paraId="27ACE625" w14:textId="77777777" w:rsidR="00D706AD" w:rsidRDefault="00D706AD" w:rsidP="00671B5D">
      <w:pPr>
        <w:rPr>
          <w:b/>
          <w:sz w:val="36"/>
        </w:rPr>
      </w:pPr>
    </w:p>
    <w:p w14:paraId="0E2B5E2F" w14:textId="77777777" w:rsidR="00D706AD" w:rsidRDefault="00D706AD" w:rsidP="00671B5D">
      <w:pPr>
        <w:rPr>
          <w:b/>
          <w:sz w:val="36"/>
        </w:rPr>
      </w:pPr>
    </w:p>
    <w:p w14:paraId="269FCF34" w14:textId="77777777" w:rsidR="00D706AD" w:rsidRDefault="00D706AD" w:rsidP="00671B5D">
      <w:pPr>
        <w:rPr>
          <w:b/>
          <w:sz w:val="36"/>
        </w:rPr>
      </w:pPr>
    </w:p>
    <w:p w14:paraId="3D1B7E6B" w14:textId="77777777" w:rsidR="00D706AD" w:rsidRDefault="00D706AD" w:rsidP="00671B5D">
      <w:pPr>
        <w:rPr>
          <w:b/>
          <w:sz w:val="36"/>
        </w:rPr>
      </w:pPr>
    </w:p>
    <w:p w14:paraId="13E11C5D" w14:textId="77777777" w:rsidR="00662C67" w:rsidRPr="001D5A80" w:rsidRDefault="00662C67" w:rsidP="00662C67">
      <w:pPr>
        <w:spacing w:before="77"/>
        <w:ind w:left="142" w:right="2748"/>
        <w:rPr>
          <w:rFonts w:ascii="Calibri Light" w:hAnsi="Calibri Light"/>
          <w:b/>
        </w:rPr>
      </w:pPr>
      <w:r w:rsidRPr="001D5A80">
        <w:rPr>
          <w:rFonts w:ascii="Calibri Light" w:hAnsi="Calibri Light"/>
        </w:rPr>
        <w:lastRenderedPageBreak/>
        <w:t xml:space="preserve"> </w:t>
      </w:r>
      <w:r w:rsidRPr="001D5A80">
        <w:rPr>
          <w:rFonts w:ascii="Calibri Light" w:hAnsi="Calibri Light"/>
          <w:b/>
        </w:rPr>
        <w:t>Macbeth: The Most Revealing Moments</w:t>
      </w:r>
    </w:p>
    <w:p w14:paraId="3E09DB2D" w14:textId="77777777" w:rsidR="00662C67" w:rsidRPr="001D5A80" w:rsidRDefault="00662C67" w:rsidP="00662C67">
      <w:pPr>
        <w:spacing w:before="77"/>
        <w:ind w:left="142" w:right="2748"/>
        <w:rPr>
          <w:rFonts w:ascii="Calibri Light" w:hAnsi="Calibri Light"/>
          <w:b/>
          <w:i/>
        </w:rPr>
      </w:pPr>
    </w:p>
    <w:tbl>
      <w:tblPr>
        <w:tblW w:w="4881" w:type="pc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3"/>
        <w:gridCol w:w="3203"/>
        <w:gridCol w:w="3711"/>
      </w:tblGrid>
      <w:tr w:rsidR="00662C67" w:rsidRPr="001D5A80" w14:paraId="39458418" w14:textId="77777777" w:rsidTr="00CA73B9">
        <w:trPr>
          <w:trHeight w:val="130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14:paraId="1B2A1A74" w14:textId="77777777" w:rsidR="00662C67" w:rsidRPr="001D5A80" w:rsidRDefault="00662C67" w:rsidP="00CA73B9">
            <w:pPr>
              <w:pStyle w:val="TableParagraph"/>
              <w:spacing w:line="242" w:lineRule="auto"/>
              <w:ind w:right="583"/>
              <w:rPr>
                <w:rFonts w:ascii="Calibri Light" w:hAnsi="Calibri Light"/>
                <w:b/>
              </w:rPr>
            </w:pPr>
            <w:r w:rsidRPr="001D5A80">
              <w:rPr>
                <w:rFonts w:ascii="Calibri Light" w:hAnsi="Calibri Light"/>
                <w:b/>
              </w:rPr>
              <w:t>Act 1</w:t>
            </w:r>
          </w:p>
        </w:tc>
      </w:tr>
      <w:tr w:rsidR="00662C67" w:rsidRPr="001D5A80" w14:paraId="36E10E59" w14:textId="77777777" w:rsidTr="00CA73B9">
        <w:trPr>
          <w:trHeight w:val="97"/>
        </w:trPr>
        <w:tc>
          <w:tcPr>
            <w:tcW w:w="1613" w:type="pct"/>
            <w:shd w:val="clear" w:color="auto" w:fill="D9D9D9" w:themeFill="background1" w:themeFillShade="D9"/>
          </w:tcPr>
          <w:p w14:paraId="3AE97026" w14:textId="77777777" w:rsidR="00662C67" w:rsidRPr="001D5A80" w:rsidRDefault="00662C67" w:rsidP="00CA73B9">
            <w:pPr>
              <w:pStyle w:val="TableParagraph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Moment</w:t>
            </w:r>
          </w:p>
        </w:tc>
        <w:tc>
          <w:tcPr>
            <w:tcW w:w="1569" w:type="pct"/>
            <w:shd w:val="clear" w:color="auto" w:fill="D9D9D9" w:themeFill="background1" w:themeFillShade="D9"/>
          </w:tcPr>
          <w:p w14:paraId="28803D12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Quotation</w:t>
            </w:r>
          </w:p>
        </w:tc>
        <w:tc>
          <w:tcPr>
            <w:tcW w:w="1818" w:type="pct"/>
            <w:shd w:val="clear" w:color="auto" w:fill="D9D9D9" w:themeFill="background1" w:themeFillShade="D9"/>
          </w:tcPr>
          <w:p w14:paraId="5AB39828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What is revealed</w:t>
            </w:r>
          </w:p>
        </w:tc>
      </w:tr>
      <w:tr w:rsidR="00662C67" w:rsidRPr="001D5A80" w14:paraId="25DE2DD6" w14:textId="77777777" w:rsidTr="00CA73B9">
        <w:trPr>
          <w:trHeight w:val="1463"/>
        </w:trPr>
        <w:tc>
          <w:tcPr>
            <w:tcW w:w="1613" w:type="pct"/>
          </w:tcPr>
          <w:p w14:paraId="72F041AC" w14:textId="77777777" w:rsidR="00662C67" w:rsidRPr="001D5A80" w:rsidRDefault="00662C67" w:rsidP="00CA73B9">
            <w:pPr>
              <w:pStyle w:val="TableParagraph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The play opens with </w:t>
            </w:r>
            <w:r w:rsidRPr="001D5A80">
              <w:rPr>
                <w:rFonts w:ascii="Calibri Light" w:hAnsi="Calibri Light"/>
                <w:b/>
              </w:rPr>
              <w:t>turmoil</w:t>
            </w:r>
            <w:r w:rsidRPr="001D5A80">
              <w:rPr>
                <w:rFonts w:ascii="Calibri Light" w:hAnsi="Calibri Light"/>
              </w:rPr>
              <w:t xml:space="preserve"> and </w:t>
            </w:r>
            <w:r w:rsidRPr="001D5A80">
              <w:rPr>
                <w:rFonts w:ascii="Calibri Light" w:hAnsi="Calibri Light"/>
                <w:b/>
              </w:rPr>
              <w:t>treachery</w:t>
            </w:r>
            <w:r w:rsidRPr="001D5A80">
              <w:rPr>
                <w:rFonts w:ascii="Calibri Light" w:hAnsi="Calibri Light"/>
              </w:rPr>
              <w:t>.</w:t>
            </w:r>
          </w:p>
        </w:tc>
        <w:tc>
          <w:tcPr>
            <w:tcW w:w="1569" w:type="pct"/>
          </w:tcPr>
          <w:p w14:paraId="06145F6B" w14:textId="77777777" w:rsidR="00662C67" w:rsidRPr="001D5A80" w:rsidRDefault="00662C67" w:rsidP="00CA73B9">
            <w:pPr>
              <w:pStyle w:val="TableParagraph"/>
              <w:spacing w:line="242" w:lineRule="auto"/>
              <w:ind w:left="135" w:right="583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“thunder and lightning”</w:t>
            </w:r>
          </w:p>
          <w:p w14:paraId="569D5021" w14:textId="77777777" w:rsidR="00662C67" w:rsidRPr="001D5A80" w:rsidRDefault="00662C67" w:rsidP="00CA73B9">
            <w:pPr>
              <w:pStyle w:val="TableParagraph"/>
              <w:spacing w:line="242" w:lineRule="auto"/>
              <w:ind w:left="135" w:right="583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“multiplying villainies of nature”</w:t>
            </w:r>
          </w:p>
          <w:p w14:paraId="6C17EE08" w14:textId="77777777" w:rsidR="00662C67" w:rsidRPr="001D5A80" w:rsidRDefault="00662C67" w:rsidP="00CA73B9">
            <w:pPr>
              <w:pStyle w:val="TableParagraph"/>
              <w:spacing w:line="242" w:lineRule="auto"/>
              <w:ind w:left="135" w:right="583"/>
              <w:jc w:val="center"/>
              <w:rPr>
                <w:rFonts w:ascii="Calibri Light" w:hAnsi="Calibri Light"/>
              </w:rPr>
            </w:pPr>
          </w:p>
        </w:tc>
        <w:tc>
          <w:tcPr>
            <w:tcW w:w="1818" w:type="pct"/>
          </w:tcPr>
          <w:p w14:paraId="6D13A642" w14:textId="77777777" w:rsidR="00662C67" w:rsidRPr="001D5A80" w:rsidRDefault="00662C67" w:rsidP="00CA73B9">
            <w:pPr>
              <w:pStyle w:val="TableParagraph"/>
              <w:spacing w:line="242" w:lineRule="auto"/>
              <w:ind w:left="135" w:right="583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the main themes of the play at the beginning.</w:t>
            </w:r>
          </w:p>
        </w:tc>
      </w:tr>
      <w:tr w:rsidR="00662C67" w:rsidRPr="001D5A80" w14:paraId="20874D21" w14:textId="77777777" w:rsidTr="00CA73B9">
        <w:trPr>
          <w:trHeight w:val="1690"/>
        </w:trPr>
        <w:tc>
          <w:tcPr>
            <w:tcW w:w="1613" w:type="pct"/>
          </w:tcPr>
          <w:p w14:paraId="579127F5" w14:textId="77777777" w:rsidR="00662C67" w:rsidRPr="001D5A80" w:rsidRDefault="00662C67" w:rsidP="00CA73B9">
            <w:pPr>
              <w:pStyle w:val="TableParagraph"/>
              <w:ind w:left="135" w:right="247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The Witches </w:t>
            </w:r>
            <w:r w:rsidRPr="001D5A80">
              <w:rPr>
                <w:rFonts w:ascii="Calibri Light" w:hAnsi="Calibri Light"/>
                <w:b/>
              </w:rPr>
              <w:t>corrupt</w:t>
            </w:r>
            <w:r w:rsidRPr="001D5A80">
              <w:rPr>
                <w:rFonts w:ascii="Calibri Light" w:hAnsi="Calibri Light"/>
              </w:rPr>
              <w:t xml:space="preserve"> Macbeth with riddles.</w:t>
            </w:r>
          </w:p>
        </w:tc>
        <w:tc>
          <w:tcPr>
            <w:tcW w:w="1569" w:type="pct"/>
          </w:tcPr>
          <w:p w14:paraId="76B6CB33" w14:textId="77777777" w:rsidR="00662C67" w:rsidRPr="001D5A80" w:rsidRDefault="00662C67" w:rsidP="00CA73B9">
            <w:pPr>
              <w:pStyle w:val="TableParagraph"/>
              <w:ind w:left="135" w:right="48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“Stay, you imperfect speakers, tell me more.”</w:t>
            </w:r>
          </w:p>
        </w:tc>
        <w:tc>
          <w:tcPr>
            <w:tcW w:w="1818" w:type="pct"/>
          </w:tcPr>
          <w:p w14:paraId="5D9E64A1" w14:textId="77777777" w:rsidR="00662C67" w:rsidRPr="001D5A80" w:rsidRDefault="00662C67" w:rsidP="00CA73B9">
            <w:pPr>
              <w:pStyle w:val="TableParagraph"/>
              <w:ind w:left="135" w:right="48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+revealing the Witches’ skill in taking possession of Macbeth using words rather than magic.</w:t>
            </w:r>
          </w:p>
        </w:tc>
      </w:tr>
      <w:tr w:rsidR="00662C67" w:rsidRPr="001D5A80" w14:paraId="09C1A2EA" w14:textId="77777777" w:rsidTr="00CA73B9">
        <w:trPr>
          <w:trHeight w:val="1823"/>
        </w:trPr>
        <w:tc>
          <w:tcPr>
            <w:tcW w:w="1613" w:type="pct"/>
          </w:tcPr>
          <w:p w14:paraId="01A6C043" w14:textId="77777777" w:rsidR="00662C67" w:rsidRPr="001D5A80" w:rsidRDefault="00662C67" w:rsidP="00CA73B9">
            <w:pPr>
              <w:pStyle w:val="TableParagraph"/>
              <w:ind w:left="135" w:right="60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Macbeth’s First Soliloquy</w:t>
            </w:r>
          </w:p>
        </w:tc>
        <w:tc>
          <w:tcPr>
            <w:tcW w:w="1569" w:type="pct"/>
          </w:tcPr>
          <w:p w14:paraId="752A7293" w14:textId="77777777" w:rsidR="00662C67" w:rsidRPr="001D5A80" w:rsidRDefault="00662C67" w:rsidP="00CA73B9">
            <w:pPr>
              <w:pStyle w:val="TableParagraph"/>
              <w:ind w:left="135" w:right="85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“Why do I </w:t>
            </w:r>
            <w:r>
              <w:rPr>
                <w:rFonts w:ascii="Calibri Light" w:hAnsi="Calibri Light"/>
              </w:rPr>
              <w:t>yield</w:t>
            </w:r>
            <w:r w:rsidRPr="001D5A80">
              <w:rPr>
                <w:rFonts w:ascii="Calibri Light" w:hAnsi="Calibri Light"/>
              </w:rPr>
              <w:t xml:space="preserve"> to that suggestion…?”</w:t>
            </w:r>
          </w:p>
        </w:tc>
        <w:tc>
          <w:tcPr>
            <w:tcW w:w="1818" w:type="pct"/>
          </w:tcPr>
          <w:p w14:paraId="787A5FFF" w14:textId="77777777" w:rsidR="00662C67" w:rsidRPr="001D5A80" w:rsidRDefault="00662C67" w:rsidP="00CA73B9">
            <w:pPr>
              <w:pStyle w:val="TableParagraph"/>
              <w:ind w:left="135" w:right="85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+revealing the weakness inside Macbeth is his </w:t>
            </w:r>
            <w:r w:rsidRPr="001D5A80">
              <w:rPr>
                <w:rFonts w:ascii="Calibri Light" w:hAnsi="Calibri Light"/>
                <w:b/>
              </w:rPr>
              <w:t>ambition</w:t>
            </w:r>
            <w:r w:rsidRPr="001D5A80">
              <w:rPr>
                <w:rFonts w:ascii="Calibri Light" w:hAnsi="Calibri Light"/>
              </w:rPr>
              <w:t xml:space="preserve"> – and he is beginning to give into it.</w:t>
            </w:r>
          </w:p>
        </w:tc>
      </w:tr>
      <w:tr w:rsidR="00662C67" w:rsidRPr="001D5A80" w14:paraId="6EAD6983" w14:textId="77777777" w:rsidTr="00CA73B9">
        <w:trPr>
          <w:trHeight w:val="1817"/>
        </w:trPr>
        <w:tc>
          <w:tcPr>
            <w:tcW w:w="1613" w:type="pct"/>
          </w:tcPr>
          <w:p w14:paraId="6493A66D" w14:textId="77777777" w:rsidR="00662C67" w:rsidRPr="001D5A80" w:rsidRDefault="00662C67" w:rsidP="00CA73B9">
            <w:pPr>
              <w:pStyle w:val="TableParagraph"/>
              <w:spacing w:line="321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Macbeth’s Second Soliloquy</w:t>
            </w:r>
          </w:p>
        </w:tc>
        <w:tc>
          <w:tcPr>
            <w:tcW w:w="1569" w:type="pct"/>
          </w:tcPr>
          <w:p w14:paraId="0F647F03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“That is a step on which I must fall down or else </w:t>
            </w:r>
            <w:proofErr w:type="spellStart"/>
            <w:r w:rsidRPr="001D5A80">
              <w:rPr>
                <w:rFonts w:ascii="Calibri Light" w:hAnsi="Calibri Light"/>
              </w:rPr>
              <w:t>o’erleap</w:t>
            </w:r>
            <w:proofErr w:type="spellEnd"/>
            <w:r w:rsidRPr="001D5A80">
              <w:rPr>
                <w:rFonts w:ascii="Calibri Light" w:hAnsi="Calibri Light"/>
              </w:rPr>
              <w:t>”</w:t>
            </w:r>
          </w:p>
        </w:tc>
        <w:tc>
          <w:tcPr>
            <w:tcW w:w="1818" w:type="pct"/>
          </w:tcPr>
          <w:p w14:paraId="1D6960A5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+revealing that Macbeth feels jealous and betrayed by Duncan – despite being rewarded by the King.</w:t>
            </w:r>
          </w:p>
        </w:tc>
      </w:tr>
      <w:tr w:rsidR="00662C67" w:rsidRPr="001D5A80" w14:paraId="44B87551" w14:textId="77777777" w:rsidTr="00CA73B9">
        <w:trPr>
          <w:trHeight w:val="1817"/>
        </w:trPr>
        <w:tc>
          <w:tcPr>
            <w:tcW w:w="1613" w:type="pct"/>
          </w:tcPr>
          <w:p w14:paraId="0DB5C30D" w14:textId="77777777" w:rsidR="00662C67" w:rsidRPr="001D5A80" w:rsidRDefault="00662C67" w:rsidP="00CA73B9">
            <w:pPr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Lady Macbeth’s metaphor for her husband’s ‘weakness’.</w:t>
            </w:r>
          </w:p>
        </w:tc>
        <w:tc>
          <w:tcPr>
            <w:tcW w:w="1569" w:type="pct"/>
          </w:tcPr>
          <w:p w14:paraId="110871F6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“I fear thy nature, it is</w:t>
            </w:r>
            <w:r w:rsidRPr="001D5A80">
              <w:rPr>
                <w:rFonts w:ascii="Calibri Light" w:hAnsi="Calibri Light"/>
              </w:rPr>
              <w:t xml:space="preserve"> too full of the milk of human kindness”</w:t>
            </w:r>
          </w:p>
        </w:tc>
        <w:tc>
          <w:tcPr>
            <w:tcW w:w="1818" w:type="pct"/>
          </w:tcPr>
          <w:p w14:paraId="0C08B29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Lady Macbeth’s twisted view of morality – she views empathy and innocence as a weakness.</w:t>
            </w:r>
          </w:p>
        </w:tc>
      </w:tr>
      <w:tr w:rsidR="00662C67" w:rsidRPr="001D5A80" w14:paraId="4CB9FAED" w14:textId="77777777" w:rsidTr="00CA73B9">
        <w:trPr>
          <w:trHeight w:val="1817"/>
        </w:trPr>
        <w:tc>
          <w:tcPr>
            <w:tcW w:w="1613" w:type="pct"/>
          </w:tcPr>
          <w:p w14:paraId="7379872E" w14:textId="77777777" w:rsidR="00662C67" w:rsidRPr="001D5A80" w:rsidRDefault="00662C67" w:rsidP="00CA73B9">
            <w:pPr>
              <w:pStyle w:val="TableParagraph"/>
              <w:spacing w:line="321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Lady Macbeth </w:t>
            </w:r>
            <w:r w:rsidRPr="001D5A80">
              <w:rPr>
                <w:rFonts w:ascii="Calibri Light" w:hAnsi="Calibri Light"/>
                <w:b/>
              </w:rPr>
              <w:t>corrupts</w:t>
            </w:r>
            <w:r w:rsidRPr="001D5A80">
              <w:rPr>
                <w:rFonts w:ascii="Calibri Light" w:hAnsi="Calibri Light"/>
              </w:rPr>
              <w:t xml:space="preserve"> her body and soul.</w:t>
            </w:r>
          </w:p>
        </w:tc>
        <w:tc>
          <w:tcPr>
            <w:tcW w:w="1569" w:type="pct"/>
          </w:tcPr>
          <w:p w14:paraId="1843D8FD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“take my milk for gall, you </w:t>
            </w:r>
            <w:proofErr w:type="gramStart"/>
            <w:r w:rsidRPr="001D5A80">
              <w:rPr>
                <w:rFonts w:ascii="Calibri Light" w:hAnsi="Calibri Light"/>
              </w:rPr>
              <w:t>murdering</w:t>
            </w:r>
            <w:proofErr w:type="gramEnd"/>
            <w:r w:rsidRPr="001D5A80">
              <w:rPr>
                <w:rFonts w:ascii="Calibri Light" w:hAnsi="Calibri Light"/>
              </w:rPr>
              <w:t xml:space="preserve"> ministers”.</w:t>
            </w:r>
          </w:p>
        </w:tc>
        <w:tc>
          <w:tcPr>
            <w:tcW w:w="1818" w:type="pct"/>
          </w:tcPr>
          <w:p w14:paraId="7DE81D53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+revealing how Lady Macbeth </w:t>
            </w:r>
            <w:proofErr w:type="gramStart"/>
            <w:r w:rsidRPr="001D5A80">
              <w:rPr>
                <w:rFonts w:ascii="Calibri Light" w:hAnsi="Calibri Light"/>
              </w:rPr>
              <w:t>associates</w:t>
            </w:r>
            <w:proofErr w:type="gramEnd"/>
            <w:r w:rsidRPr="001D5A80">
              <w:rPr>
                <w:rFonts w:ascii="Calibri Light" w:hAnsi="Calibri Light"/>
              </w:rPr>
              <w:t xml:space="preserve"> innocence with the female body – and how she rejects nature. </w:t>
            </w:r>
          </w:p>
        </w:tc>
      </w:tr>
      <w:tr w:rsidR="00662C67" w:rsidRPr="001D5A80" w14:paraId="038E29BE" w14:textId="77777777" w:rsidTr="00CA73B9">
        <w:trPr>
          <w:trHeight w:val="1817"/>
        </w:trPr>
        <w:tc>
          <w:tcPr>
            <w:tcW w:w="1613" w:type="pct"/>
          </w:tcPr>
          <w:p w14:paraId="15DC4704" w14:textId="77777777" w:rsidR="00662C67" w:rsidRPr="001D5A80" w:rsidRDefault="00662C67" w:rsidP="00CA73B9">
            <w:pPr>
              <w:pStyle w:val="TableParagraph"/>
              <w:spacing w:line="321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Lady Macbeth’s </w:t>
            </w:r>
            <w:r w:rsidRPr="001D5A80">
              <w:rPr>
                <w:rFonts w:ascii="Calibri Light" w:hAnsi="Calibri Light"/>
                <w:b/>
              </w:rPr>
              <w:t>Machiavellian</w:t>
            </w:r>
            <w:r w:rsidRPr="001D5A80">
              <w:rPr>
                <w:rFonts w:ascii="Calibri Light" w:hAnsi="Calibri Light"/>
              </w:rPr>
              <w:t xml:space="preserve"> advice.</w:t>
            </w:r>
          </w:p>
        </w:tc>
        <w:tc>
          <w:tcPr>
            <w:tcW w:w="1569" w:type="pct"/>
          </w:tcPr>
          <w:p w14:paraId="3E9D3407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“look like the innocent </w:t>
            </w:r>
            <w:proofErr w:type="gramStart"/>
            <w:r w:rsidRPr="001D5A80">
              <w:rPr>
                <w:rFonts w:ascii="Calibri Light" w:hAnsi="Calibri Light"/>
              </w:rPr>
              <w:t>flower, but</w:t>
            </w:r>
            <w:proofErr w:type="gramEnd"/>
            <w:r w:rsidRPr="001D5A80">
              <w:rPr>
                <w:rFonts w:ascii="Calibri Light" w:hAnsi="Calibri Light"/>
              </w:rPr>
              <w:t xml:space="preserve"> be the serpent under it”.</w:t>
            </w:r>
          </w:p>
        </w:tc>
        <w:tc>
          <w:tcPr>
            <w:tcW w:w="1818" w:type="pct"/>
          </w:tcPr>
          <w:p w14:paraId="2FE1C6A3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Shakespeare’s specific reference to the story of Genesis – connecting the Macbeths to Lucifer and the Fall of Man.</w:t>
            </w:r>
          </w:p>
        </w:tc>
      </w:tr>
      <w:tr w:rsidR="00662C67" w:rsidRPr="001D5A80" w14:paraId="5CBB97D2" w14:textId="77777777" w:rsidTr="00CA73B9">
        <w:trPr>
          <w:trHeight w:val="1817"/>
        </w:trPr>
        <w:tc>
          <w:tcPr>
            <w:tcW w:w="1613" w:type="pct"/>
          </w:tcPr>
          <w:p w14:paraId="7FE41F48" w14:textId="77777777" w:rsidR="00662C67" w:rsidRPr="00B00C21" w:rsidRDefault="00662C67" w:rsidP="00CA73B9">
            <w:pPr>
              <w:pStyle w:val="TableParagraph"/>
              <w:spacing w:line="321" w:lineRule="exact"/>
              <w:rPr>
                <w:rFonts w:ascii="Calibri Light" w:hAnsi="Calibri Light"/>
              </w:rPr>
            </w:pPr>
            <w:r w:rsidRPr="00B00C21">
              <w:rPr>
                <w:rFonts w:ascii="Calibri Light" w:hAnsi="Calibri Light"/>
              </w:rPr>
              <w:lastRenderedPageBreak/>
              <w:t>Macbeth changes his min</w:t>
            </w:r>
            <w:r>
              <w:rPr>
                <w:rFonts w:ascii="Calibri Light" w:hAnsi="Calibri Light"/>
              </w:rPr>
              <w:t xml:space="preserve">d – revealing his </w:t>
            </w:r>
            <w:r w:rsidRPr="00342831">
              <w:rPr>
                <w:rFonts w:ascii="Calibri Light" w:hAnsi="Calibri Light"/>
                <w:b/>
              </w:rPr>
              <w:t>equivocation.</w:t>
            </w:r>
          </w:p>
          <w:p w14:paraId="6D911560" w14:textId="77777777" w:rsidR="00662C67" w:rsidRPr="001D5A80" w:rsidRDefault="00662C67" w:rsidP="00CA73B9">
            <w:pPr>
              <w:pStyle w:val="TableParagraph"/>
              <w:spacing w:line="321" w:lineRule="exact"/>
              <w:ind w:left="135"/>
              <w:rPr>
                <w:rFonts w:ascii="Calibri Light" w:hAnsi="Calibri Light"/>
              </w:rPr>
            </w:pPr>
          </w:p>
        </w:tc>
        <w:tc>
          <w:tcPr>
            <w:tcW w:w="1569" w:type="pct"/>
          </w:tcPr>
          <w:p w14:paraId="71EDE667" w14:textId="77777777" w:rsidR="00662C67" w:rsidRPr="00B00C21" w:rsidRDefault="00662C67" w:rsidP="00CA73B9">
            <w:pPr>
              <w:pStyle w:val="TableParagraph"/>
              <w:ind w:left="135" w:right="349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Times New Roman" w:hAnsiTheme="minorHAnsi" w:cs="Times New Roman"/>
                <w:color w:val="000000"/>
              </w:rPr>
              <w:t>“</w:t>
            </w:r>
            <w:r w:rsidRPr="00B00C21">
              <w:rPr>
                <w:rFonts w:asciiTheme="minorHAnsi" w:eastAsia="Times New Roman" w:hAnsiTheme="minorHAnsi" w:cs="Times New Roman"/>
                <w:color w:val="000000"/>
              </w:rPr>
              <w:t>this even-handed justice</w:t>
            </w:r>
            <w:r w:rsidRPr="00B00C21">
              <w:rPr>
                <w:rFonts w:asciiTheme="minorHAnsi" w:eastAsia="Times New Roman" w:hAnsiTheme="minorHAnsi" w:cs="Times New Roman"/>
                <w:color w:val="000000"/>
              </w:rPr>
              <w:br/>
            </w:r>
            <w:bookmarkStart w:id="0" w:name="1.7.11"/>
            <w:r w:rsidRPr="00B00C21">
              <w:rPr>
                <w:rFonts w:asciiTheme="minorHAnsi" w:eastAsia="Times New Roman" w:hAnsiTheme="minorHAnsi" w:cs="Times New Roman"/>
                <w:color w:val="000000"/>
              </w:rPr>
              <w:t xml:space="preserve">Commends the ingredients of our </w:t>
            </w:r>
            <w:proofErr w:type="spellStart"/>
            <w:r w:rsidRPr="00B00C21">
              <w:rPr>
                <w:rFonts w:asciiTheme="minorHAnsi" w:eastAsia="Times New Roman" w:hAnsiTheme="minorHAnsi" w:cs="Times New Roman"/>
                <w:color w:val="000000"/>
              </w:rPr>
              <w:t>poison'd</w:t>
            </w:r>
            <w:proofErr w:type="spellEnd"/>
            <w:r w:rsidRPr="00B00C21">
              <w:rPr>
                <w:rFonts w:asciiTheme="minorHAnsi" w:eastAsia="Times New Roman" w:hAnsiTheme="minorHAnsi" w:cs="Times New Roman"/>
                <w:color w:val="000000"/>
              </w:rPr>
              <w:t xml:space="preserve"> chalice</w:t>
            </w:r>
            <w:bookmarkEnd w:id="0"/>
            <w:r w:rsidRPr="00B00C21">
              <w:rPr>
                <w:rFonts w:asciiTheme="minorHAnsi" w:eastAsia="Times New Roman" w:hAnsiTheme="minorHAnsi" w:cs="Times New Roman"/>
                <w:color w:val="000000"/>
              </w:rPr>
              <w:br/>
              <w:t>To our own lips</w:t>
            </w:r>
            <w:r>
              <w:rPr>
                <w:rFonts w:asciiTheme="minorHAnsi" w:eastAsia="Times New Roman" w:hAnsiTheme="minorHAnsi" w:cs="Times New Roman"/>
                <w:color w:val="000000"/>
              </w:rPr>
              <w:t>”</w:t>
            </w:r>
            <w:r w:rsidRPr="00B00C21">
              <w:rPr>
                <w:rFonts w:asciiTheme="minorHAnsi" w:eastAsia="Times New Roman" w:hAnsiTheme="minorHAnsi" w:cs="Times New Roman"/>
                <w:color w:val="000000"/>
              </w:rPr>
              <w:t>.</w:t>
            </w:r>
          </w:p>
        </w:tc>
        <w:tc>
          <w:tcPr>
            <w:tcW w:w="1818" w:type="pct"/>
          </w:tcPr>
          <w:p w14:paraId="4EACF83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+revealing he is aware that justice will prevail - </w:t>
            </w:r>
            <w:r w:rsidRPr="00342831">
              <w:rPr>
                <w:rFonts w:ascii="Calibri Light" w:hAnsi="Calibri Light"/>
              </w:rPr>
              <w:t>he knows that there are consequences for violent actions</w:t>
            </w:r>
          </w:p>
        </w:tc>
      </w:tr>
      <w:tr w:rsidR="00662C67" w:rsidRPr="001D5A80" w14:paraId="28B38B50" w14:textId="77777777" w:rsidTr="00CA73B9">
        <w:trPr>
          <w:trHeight w:val="1817"/>
        </w:trPr>
        <w:tc>
          <w:tcPr>
            <w:tcW w:w="1613" w:type="pct"/>
          </w:tcPr>
          <w:p w14:paraId="23BC2975" w14:textId="77777777" w:rsidR="00662C67" w:rsidRPr="00B00C21" w:rsidRDefault="00662C67" w:rsidP="00CA73B9">
            <w:pPr>
              <w:pStyle w:val="TableParagraph"/>
              <w:spacing w:line="321" w:lineRule="exact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Macbeth’s Third Soliloquy – Macbeth changes his mind.</w:t>
            </w:r>
          </w:p>
        </w:tc>
        <w:tc>
          <w:tcPr>
            <w:tcW w:w="1569" w:type="pct"/>
          </w:tcPr>
          <w:p w14:paraId="048F4300" w14:textId="77777777" w:rsidR="00662C67" w:rsidRDefault="00662C67" w:rsidP="00CA73B9">
            <w:pPr>
              <w:pStyle w:val="TableParagraph"/>
              <w:ind w:left="135" w:right="349"/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r w:rsidRPr="001D5A80">
              <w:rPr>
                <w:rFonts w:ascii="Calibri Light" w:hAnsi="Calibri Light"/>
              </w:rPr>
              <w:t>“[Duncan’s] virtues will plead like angels, trumpet-tongued against [his murder]”.</w:t>
            </w:r>
          </w:p>
        </w:tc>
        <w:tc>
          <w:tcPr>
            <w:tcW w:w="1818" w:type="pct"/>
          </w:tcPr>
          <w:p w14:paraId="070A1425" w14:textId="77777777" w:rsidR="00662C67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+revealing </w:t>
            </w:r>
            <w:r>
              <w:rPr>
                <w:rFonts w:ascii="Calibri Light" w:hAnsi="Calibri Light"/>
              </w:rPr>
              <w:t xml:space="preserve">that </w:t>
            </w:r>
            <w:r w:rsidRPr="001D5A80">
              <w:rPr>
                <w:rFonts w:ascii="Calibri Light" w:hAnsi="Calibri Light"/>
              </w:rPr>
              <w:t xml:space="preserve">Macbeth’s </w:t>
            </w:r>
            <w:r w:rsidRPr="006F7271">
              <w:rPr>
                <w:rFonts w:ascii="Calibri Light" w:hAnsi="Calibri Light"/>
                <w:b/>
              </w:rPr>
              <w:t>conscience</w:t>
            </w:r>
            <w:r w:rsidRPr="001D5A80">
              <w:rPr>
                <w:rFonts w:ascii="Calibri Light" w:hAnsi="Calibri Light"/>
              </w:rPr>
              <w:t xml:space="preserve"> recognises the sin that he will commit and the danger of giving into ambition.</w:t>
            </w:r>
          </w:p>
        </w:tc>
      </w:tr>
      <w:tr w:rsidR="00662C67" w:rsidRPr="001D5A80" w14:paraId="55CCF6E1" w14:textId="77777777" w:rsidTr="00CA73B9">
        <w:trPr>
          <w:trHeight w:val="1817"/>
        </w:trPr>
        <w:tc>
          <w:tcPr>
            <w:tcW w:w="1613" w:type="pct"/>
          </w:tcPr>
          <w:p w14:paraId="0AF43490" w14:textId="77777777" w:rsidR="00662C67" w:rsidRPr="00B00C21" w:rsidRDefault="00662C67" w:rsidP="00CA73B9">
            <w:pPr>
              <w:pStyle w:val="TableParagraph"/>
              <w:spacing w:line="321" w:lineRule="exact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</w:t>
            </w:r>
            <w:r w:rsidRPr="1D67A1B5">
              <w:rPr>
                <w:rFonts w:ascii="Calibri Light" w:hAnsi="Calibri Light"/>
              </w:rPr>
              <w:t xml:space="preserve">Lady Macbeth uses emotional </w:t>
            </w:r>
            <w:r>
              <w:rPr>
                <w:rFonts w:ascii="Calibri Light" w:hAnsi="Calibri Light"/>
              </w:rPr>
              <w:t xml:space="preserve">  </w:t>
            </w:r>
            <w:r w:rsidRPr="1D67A1B5">
              <w:rPr>
                <w:rFonts w:ascii="Calibri Light" w:hAnsi="Calibri Light"/>
              </w:rPr>
              <w:t>blackmail to corrupt Macbeth.</w:t>
            </w:r>
          </w:p>
        </w:tc>
        <w:tc>
          <w:tcPr>
            <w:tcW w:w="1569" w:type="pct"/>
          </w:tcPr>
          <w:p w14:paraId="55912A24" w14:textId="77777777" w:rsidR="00662C67" w:rsidRDefault="00662C67" w:rsidP="00CA73B9">
            <w:pPr>
              <w:pStyle w:val="TableParagraph"/>
              <w:ind w:left="135" w:right="349"/>
              <w:jc w:val="center"/>
              <w:rPr>
                <w:rFonts w:asciiTheme="minorHAnsi" w:eastAsia="Times New Roman" w:hAnsiTheme="minorHAnsi" w:cs="Times New Roman"/>
                <w:color w:val="000000"/>
              </w:rPr>
            </w:pPr>
            <w:r w:rsidRPr="001D5A80">
              <w:rPr>
                <w:rFonts w:ascii="Calibri Light" w:hAnsi="Calibri Light"/>
              </w:rPr>
              <w:t>“</w:t>
            </w:r>
            <w:proofErr w:type="spellStart"/>
            <w:proofErr w:type="gramStart"/>
            <w:r w:rsidRPr="001D5A80">
              <w:rPr>
                <w:rFonts w:ascii="Calibri Light" w:hAnsi="Calibri Light"/>
              </w:rPr>
              <w:t>Woulds’t</w:t>
            </w:r>
            <w:proofErr w:type="spellEnd"/>
            <w:proofErr w:type="gramEnd"/>
            <w:r w:rsidRPr="001D5A80">
              <w:rPr>
                <w:rFonts w:ascii="Calibri Light" w:hAnsi="Calibri Light"/>
              </w:rPr>
              <w:t xml:space="preserve"> thou live a coward ... like the poor cat?”</w:t>
            </w:r>
          </w:p>
        </w:tc>
        <w:tc>
          <w:tcPr>
            <w:tcW w:w="1818" w:type="pct"/>
          </w:tcPr>
          <w:p w14:paraId="3D0A78E6" w14:textId="77777777" w:rsidR="00662C67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+revealing Lady Macbeth’s intelligence and her skill in </w:t>
            </w:r>
            <w:r w:rsidRPr="006F7271">
              <w:rPr>
                <w:rFonts w:ascii="Calibri Light" w:hAnsi="Calibri Light"/>
                <w:b/>
              </w:rPr>
              <w:t>manipulating</w:t>
            </w:r>
            <w:r w:rsidRPr="001D5A80">
              <w:rPr>
                <w:rFonts w:ascii="Calibri Light" w:hAnsi="Calibri Light"/>
              </w:rPr>
              <w:t xml:space="preserve"> and corrupting her husband.</w:t>
            </w:r>
          </w:p>
        </w:tc>
      </w:tr>
    </w:tbl>
    <w:p w14:paraId="1EBDEB94" w14:textId="77777777" w:rsidR="00662C67" w:rsidRDefault="00662C67" w:rsidP="00662C67">
      <w:pPr>
        <w:rPr>
          <w:rFonts w:ascii="Calibri Light" w:hAnsi="Calibri Light"/>
        </w:rPr>
      </w:pPr>
    </w:p>
    <w:tbl>
      <w:tblPr>
        <w:tblW w:w="4881" w:type="pc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3"/>
        <w:gridCol w:w="3203"/>
        <w:gridCol w:w="3711"/>
      </w:tblGrid>
      <w:tr w:rsidR="00662C67" w:rsidRPr="001D5A80" w14:paraId="464B13ED" w14:textId="77777777" w:rsidTr="00CA73B9">
        <w:trPr>
          <w:trHeight w:val="130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14:paraId="5287FEE9" w14:textId="77777777" w:rsidR="00662C67" w:rsidRPr="001D5A80" w:rsidRDefault="00662C67" w:rsidP="00CA73B9">
            <w:pPr>
              <w:pStyle w:val="TableParagraph"/>
              <w:spacing w:line="242" w:lineRule="auto"/>
              <w:ind w:right="583"/>
              <w:rPr>
                <w:rFonts w:ascii="Calibri Light" w:hAnsi="Calibri Light"/>
                <w:b/>
              </w:rPr>
            </w:pPr>
            <w:r w:rsidRPr="001D5A80">
              <w:rPr>
                <w:rFonts w:ascii="Calibri Light" w:hAnsi="Calibri Light"/>
                <w:b/>
              </w:rPr>
              <w:t>Act 2</w:t>
            </w:r>
          </w:p>
        </w:tc>
      </w:tr>
      <w:tr w:rsidR="00662C67" w:rsidRPr="001D5A80" w14:paraId="2579C294" w14:textId="77777777" w:rsidTr="00CA73B9">
        <w:trPr>
          <w:trHeight w:val="97"/>
        </w:trPr>
        <w:tc>
          <w:tcPr>
            <w:tcW w:w="1613" w:type="pct"/>
            <w:shd w:val="clear" w:color="auto" w:fill="D9D9D9" w:themeFill="background1" w:themeFillShade="D9"/>
          </w:tcPr>
          <w:p w14:paraId="4948386C" w14:textId="77777777" w:rsidR="00662C67" w:rsidRPr="001D5A80" w:rsidRDefault="00662C67" w:rsidP="00CA73B9">
            <w:pPr>
              <w:pStyle w:val="TableParagraph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Moment</w:t>
            </w:r>
          </w:p>
        </w:tc>
        <w:tc>
          <w:tcPr>
            <w:tcW w:w="1569" w:type="pct"/>
            <w:shd w:val="clear" w:color="auto" w:fill="D9D9D9" w:themeFill="background1" w:themeFillShade="D9"/>
          </w:tcPr>
          <w:p w14:paraId="72A97274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Quotation</w:t>
            </w:r>
          </w:p>
        </w:tc>
        <w:tc>
          <w:tcPr>
            <w:tcW w:w="1818" w:type="pct"/>
            <w:shd w:val="clear" w:color="auto" w:fill="D9D9D9" w:themeFill="background1" w:themeFillShade="D9"/>
          </w:tcPr>
          <w:p w14:paraId="6998C992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What is revealed</w:t>
            </w:r>
          </w:p>
        </w:tc>
      </w:tr>
      <w:tr w:rsidR="00662C67" w:rsidRPr="001D5A80" w14:paraId="282BC5AD" w14:textId="77777777" w:rsidTr="00CA73B9">
        <w:trPr>
          <w:trHeight w:val="1817"/>
        </w:trPr>
        <w:tc>
          <w:tcPr>
            <w:tcW w:w="1613" w:type="pct"/>
          </w:tcPr>
          <w:p w14:paraId="4B2A67C1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Banquo prays to God to stop his dreams of the </w:t>
            </w:r>
            <w:proofErr w:type="spellStart"/>
            <w:r w:rsidRPr="001D5A80">
              <w:rPr>
                <w:rFonts w:ascii="Calibri Light" w:hAnsi="Calibri Light"/>
              </w:rPr>
              <w:t>Wyrd</w:t>
            </w:r>
            <w:proofErr w:type="spellEnd"/>
            <w:r w:rsidRPr="001D5A80">
              <w:rPr>
                <w:rFonts w:ascii="Calibri Light" w:hAnsi="Calibri Light"/>
              </w:rPr>
              <w:t xml:space="preserve"> Sisters.</w:t>
            </w:r>
          </w:p>
        </w:tc>
        <w:tc>
          <w:tcPr>
            <w:tcW w:w="1569" w:type="pct"/>
          </w:tcPr>
          <w:p w14:paraId="34DB3599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“Merciful powers, restrain in me the cursed thoughts”</w:t>
            </w:r>
          </w:p>
        </w:tc>
        <w:tc>
          <w:tcPr>
            <w:tcW w:w="1818" w:type="pct"/>
          </w:tcPr>
          <w:p w14:paraId="58A40A4B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+reveals a contrast to Macbeth.  Banquo is tempted, but he is seeking God’s help to resist the </w:t>
            </w:r>
            <w:r w:rsidRPr="006F7271">
              <w:rPr>
                <w:rFonts w:ascii="Calibri Light" w:hAnsi="Calibri Light"/>
                <w:b/>
              </w:rPr>
              <w:t>corruption</w:t>
            </w:r>
            <w:r w:rsidRPr="001D5A80">
              <w:rPr>
                <w:rFonts w:ascii="Calibri Light" w:hAnsi="Calibri Light"/>
              </w:rPr>
              <w:t xml:space="preserve"> of ambition.</w:t>
            </w:r>
          </w:p>
        </w:tc>
      </w:tr>
      <w:tr w:rsidR="00662C67" w:rsidRPr="001D5A80" w14:paraId="76EDA14A" w14:textId="77777777" w:rsidTr="00CA73B9">
        <w:trPr>
          <w:trHeight w:val="1817"/>
        </w:trPr>
        <w:tc>
          <w:tcPr>
            <w:tcW w:w="1613" w:type="pct"/>
          </w:tcPr>
          <w:p w14:paraId="324B3CF0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Macbeth’s Fourth Soliloquy – </w:t>
            </w:r>
          </w:p>
          <w:p w14:paraId="0B6D9AC8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 embraces dark images and chooses to follow the bloody dagger.</w:t>
            </w:r>
          </w:p>
        </w:tc>
        <w:tc>
          <w:tcPr>
            <w:tcW w:w="1569" w:type="pct"/>
          </w:tcPr>
          <w:p w14:paraId="06D7AB19" w14:textId="77777777" w:rsidR="00662C67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“Is this a dagger I see before me?”</w:t>
            </w:r>
          </w:p>
          <w:p w14:paraId="1ACB99A7" w14:textId="77777777" w:rsidR="00662C67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0FD25EA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“witchcraft celebrates pale Hecate’s offerings”</w:t>
            </w:r>
          </w:p>
        </w:tc>
        <w:tc>
          <w:tcPr>
            <w:tcW w:w="1818" w:type="pct"/>
          </w:tcPr>
          <w:p w14:paraId="14861559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Macbeth’s fall to the forces of darkness.</w:t>
            </w:r>
          </w:p>
        </w:tc>
      </w:tr>
      <w:tr w:rsidR="00662C67" w:rsidRPr="001D5A80" w14:paraId="25F19CE0" w14:textId="77777777" w:rsidTr="00CA73B9">
        <w:trPr>
          <w:trHeight w:val="1817"/>
        </w:trPr>
        <w:tc>
          <w:tcPr>
            <w:tcW w:w="1613" w:type="pct"/>
          </w:tcPr>
          <w:p w14:paraId="1551894C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 cannot say “amen” because of his murderous thoughts.</w:t>
            </w:r>
          </w:p>
        </w:tc>
        <w:tc>
          <w:tcPr>
            <w:tcW w:w="1569" w:type="pct"/>
          </w:tcPr>
          <w:p w14:paraId="740CF45C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“the word stuck in my throat”</w:t>
            </w:r>
          </w:p>
        </w:tc>
        <w:tc>
          <w:tcPr>
            <w:tcW w:w="1818" w:type="pct"/>
          </w:tcPr>
          <w:p w14:paraId="30075FC4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+reveals Macbeth’s </w:t>
            </w:r>
            <w:r w:rsidRPr="006F7271">
              <w:rPr>
                <w:rFonts w:ascii="Calibri Light" w:hAnsi="Calibri Light"/>
                <w:b/>
              </w:rPr>
              <w:t>damnation</w:t>
            </w:r>
            <w:r w:rsidRPr="001D5A80">
              <w:rPr>
                <w:rFonts w:ascii="Calibri Light" w:hAnsi="Calibri Light"/>
              </w:rPr>
              <w:t xml:space="preserve"> and God’s judgement.</w:t>
            </w:r>
          </w:p>
        </w:tc>
      </w:tr>
      <w:tr w:rsidR="00662C67" w:rsidRPr="001D5A80" w14:paraId="26D9472E" w14:textId="77777777" w:rsidTr="00CA73B9">
        <w:trPr>
          <w:trHeight w:val="1817"/>
        </w:trPr>
        <w:tc>
          <w:tcPr>
            <w:tcW w:w="1613" w:type="pct"/>
          </w:tcPr>
          <w:p w14:paraId="411BF978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 recalls hearing a ghostly voice cursing him for his murder of Duncan.</w:t>
            </w:r>
          </w:p>
        </w:tc>
        <w:tc>
          <w:tcPr>
            <w:tcW w:w="1569" w:type="pct"/>
          </w:tcPr>
          <w:p w14:paraId="693E3DFE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“Macbeth shall sleep no more”</w:t>
            </w:r>
          </w:p>
        </w:tc>
        <w:tc>
          <w:tcPr>
            <w:tcW w:w="1818" w:type="pct"/>
          </w:tcPr>
          <w:p w14:paraId="13DD2B7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Macbeth’s loss of innocence – as a good night’s sleep is associated with a clear conscience.  Macbeth will not sleep again.</w:t>
            </w:r>
          </w:p>
        </w:tc>
      </w:tr>
      <w:tr w:rsidR="00662C67" w:rsidRPr="001D5A80" w14:paraId="35AB89FF" w14:textId="77777777" w:rsidTr="00CA73B9">
        <w:trPr>
          <w:trHeight w:val="1817"/>
        </w:trPr>
        <w:tc>
          <w:tcPr>
            <w:tcW w:w="1613" w:type="pct"/>
          </w:tcPr>
          <w:p w14:paraId="788C661B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lastRenderedPageBreak/>
              <w:t>Macbeth and Lady Macbeth wash Duncan’s blood from their hands.</w:t>
            </w:r>
          </w:p>
        </w:tc>
        <w:tc>
          <w:tcPr>
            <w:tcW w:w="1569" w:type="pct"/>
          </w:tcPr>
          <w:p w14:paraId="3D361511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“All Great Neptune’s ocean</w:t>
            </w:r>
            <w:r w:rsidRPr="001D5A80">
              <w:rPr>
                <w:rFonts w:ascii="Calibri Light" w:hAnsi="Calibri Light"/>
              </w:rPr>
              <w:t>”</w:t>
            </w:r>
          </w:p>
          <w:p w14:paraId="5ED2FF5F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5F9BC351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“A little water clears us”</w:t>
            </w:r>
          </w:p>
        </w:tc>
        <w:tc>
          <w:tcPr>
            <w:tcW w:w="1818" w:type="pct"/>
          </w:tcPr>
          <w:p w14:paraId="75A0D22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the contrast between Macbeth and his wife in the immediate aftermath of Duncan’s death.</w:t>
            </w:r>
          </w:p>
        </w:tc>
      </w:tr>
      <w:tr w:rsidR="00662C67" w:rsidRPr="001D5A80" w14:paraId="04C3B6FD" w14:textId="77777777" w:rsidTr="00CA73B9">
        <w:trPr>
          <w:trHeight w:val="1262"/>
        </w:trPr>
        <w:tc>
          <w:tcPr>
            <w:tcW w:w="1613" w:type="pct"/>
          </w:tcPr>
          <w:p w14:paraId="10D9D57B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Macbeth embraces his </w:t>
            </w:r>
            <w:r w:rsidRPr="006F7271">
              <w:rPr>
                <w:rFonts w:ascii="Calibri Light" w:hAnsi="Calibri Light"/>
                <w:b/>
              </w:rPr>
              <w:t>Machiavellian</w:t>
            </w:r>
            <w:r w:rsidRPr="001D5A80">
              <w:rPr>
                <w:rFonts w:ascii="Calibri Light" w:hAnsi="Calibri Light"/>
              </w:rPr>
              <w:t xml:space="preserve"> </w:t>
            </w:r>
            <w:r w:rsidRPr="006F7271">
              <w:rPr>
                <w:rFonts w:ascii="Calibri Light" w:hAnsi="Calibri Light"/>
                <w:b/>
              </w:rPr>
              <w:t>deceptions</w:t>
            </w:r>
            <w:r w:rsidRPr="001D5A80">
              <w:rPr>
                <w:rFonts w:ascii="Calibri Light" w:hAnsi="Calibri Light"/>
              </w:rPr>
              <w:t>.</w:t>
            </w:r>
          </w:p>
        </w:tc>
        <w:tc>
          <w:tcPr>
            <w:tcW w:w="1569" w:type="pct"/>
          </w:tcPr>
          <w:p w14:paraId="0FDF7AFF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“Here </w:t>
            </w:r>
            <w:proofErr w:type="gramStart"/>
            <w:r w:rsidRPr="001D5A80">
              <w:rPr>
                <w:rFonts w:ascii="Calibri Light" w:hAnsi="Calibri Light"/>
              </w:rPr>
              <w:t>lay</w:t>
            </w:r>
            <w:proofErr w:type="gramEnd"/>
            <w:r w:rsidRPr="001D5A80">
              <w:rPr>
                <w:rFonts w:ascii="Calibri Light" w:hAnsi="Calibri Light"/>
              </w:rPr>
              <w:t xml:space="preserve"> Duncan, his silver skin laced with his golden blood”</w:t>
            </w:r>
          </w:p>
        </w:tc>
        <w:tc>
          <w:tcPr>
            <w:tcW w:w="1818" w:type="pct"/>
          </w:tcPr>
          <w:p w14:paraId="0B7E3BAB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a major twist in Macbeth’s character.  A moment ago, he was panicking – now he is putting on a “false face”.</w:t>
            </w:r>
          </w:p>
        </w:tc>
      </w:tr>
      <w:tr w:rsidR="00662C67" w:rsidRPr="001D5A80" w14:paraId="3BAF566B" w14:textId="77777777" w:rsidTr="00CA73B9">
        <w:trPr>
          <w:trHeight w:val="1262"/>
        </w:trPr>
        <w:tc>
          <w:tcPr>
            <w:tcW w:w="1613" w:type="pct"/>
          </w:tcPr>
          <w:p w14:paraId="634FAD4C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Malcolm and Donalbain feel threatened and flee.</w:t>
            </w:r>
          </w:p>
        </w:tc>
        <w:tc>
          <w:tcPr>
            <w:tcW w:w="1569" w:type="pct"/>
          </w:tcPr>
          <w:p w14:paraId="02B82EF4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“There’s daggers in </w:t>
            </w:r>
            <w:proofErr w:type="spellStart"/>
            <w:r w:rsidRPr="001D5A80">
              <w:rPr>
                <w:rFonts w:ascii="Calibri Light" w:hAnsi="Calibri Light"/>
              </w:rPr>
              <w:t>mens</w:t>
            </w:r>
            <w:proofErr w:type="spellEnd"/>
            <w:r w:rsidRPr="001D5A80">
              <w:rPr>
                <w:rFonts w:ascii="Calibri Light" w:hAnsi="Calibri Light"/>
              </w:rPr>
              <w:t>’ smiles”</w:t>
            </w:r>
          </w:p>
        </w:tc>
        <w:tc>
          <w:tcPr>
            <w:tcW w:w="1818" w:type="pct"/>
          </w:tcPr>
          <w:p w14:paraId="6EEE012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a theme of the play – do not trust people based on their superficial appearance.</w:t>
            </w:r>
          </w:p>
        </w:tc>
      </w:tr>
      <w:tr w:rsidR="00662C67" w:rsidRPr="001D5A80" w14:paraId="1A42D1BC" w14:textId="77777777" w:rsidTr="00CA73B9">
        <w:trPr>
          <w:trHeight w:val="1262"/>
        </w:trPr>
        <w:tc>
          <w:tcPr>
            <w:tcW w:w="1613" w:type="pct"/>
          </w:tcPr>
          <w:p w14:paraId="50930D3A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The Old Man and Ross discuss the strange turmoil in nature.</w:t>
            </w:r>
          </w:p>
        </w:tc>
        <w:tc>
          <w:tcPr>
            <w:tcW w:w="1569" w:type="pct"/>
          </w:tcPr>
          <w:p w14:paraId="346F596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“dark night strangles the [sun]”</w:t>
            </w:r>
          </w:p>
          <w:p w14:paraId="2EC60E34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7F1B9A6F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“A falcon” was killed by a “mousing owl”</w:t>
            </w:r>
          </w:p>
          <w:p w14:paraId="6100815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</w:tc>
        <w:tc>
          <w:tcPr>
            <w:tcW w:w="1818" w:type="pct"/>
          </w:tcPr>
          <w:p w14:paraId="6B6EF1E5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the effect of Macbeth’s treachery – nature has been corrupted.  The falcon symbolises Duncan, the owl symbolises Macbeth.</w:t>
            </w:r>
          </w:p>
        </w:tc>
      </w:tr>
    </w:tbl>
    <w:p w14:paraId="1074D05F" w14:textId="77777777" w:rsidR="00662C67" w:rsidRPr="001D5A80" w:rsidRDefault="00662C67" w:rsidP="00662C67">
      <w:pPr>
        <w:rPr>
          <w:rFonts w:ascii="Calibri Light" w:hAnsi="Calibri Light"/>
        </w:rPr>
      </w:pPr>
    </w:p>
    <w:tbl>
      <w:tblPr>
        <w:tblW w:w="4881" w:type="pc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3"/>
        <w:gridCol w:w="3203"/>
        <w:gridCol w:w="3711"/>
      </w:tblGrid>
      <w:tr w:rsidR="00662C67" w:rsidRPr="001D5A80" w14:paraId="15F0F547" w14:textId="77777777" w:rsidTr="00CA73B9">
        <w:trPr>
          <w:trHeight w:val="130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14:paraId="4FA55D16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  <w:b/>
              </w:rPr>
            </w:pPr>
            <w:r w:rsidRPr="001D5A80">
              <w:rPr>
                <w:rFonts w:ascii="Calibri Light" w:hAnsi="Calibri Light"/>
                <w:b/>
              </w:rPr>
              <w:t>Act 3</w:t>
            </w:r>
          </w:p>
        </w:tc>
      </w:tr>
      <w:tr w:rsidR="00662C67" w:rsidRPr="001D5A80" w14:paraId="71475753" w14:textId="77777777" w:rsidTr="00CA73B9">
        <w:trPr>
          <w:trHeight w:val="130"/>
        </w:trPr>
        <w:tc>
          <w:tcPr>
            <w:tcW w:w="1613" w:type="pct"/>
            <w:shd w:val="clear" w:color="auto" w:fill="D9D9D9" w:themeFill="background1" w:themeFillShade="D9"/>
          </w:tcPr>
          <w:p w14:paraId="57FE67ED" w14:textId="77777777" w:rsidR="00662C67" w:rsidRPr="001D5A80" w:rsidRDefault="00662C67" w:rsidP="00CA73B9">
            <w:pPr>
              <w:pStyle w:val="TableParagraph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Moment</w:t>
            </w:r>
          </w:p>
        </w:tc>
        <w:tc>
          <w:tcPr>
            <w:tcW w:w="1569" w:type="pct"/>
            <w:shd w:val="clear" w:color="auto" w:fill="D9D9D9" w:themeFill="background1" w:themeFillShade="D9"/>
          </w:tcPr>
          <w:p w14:paraId="55E5E5B5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Quotation</w:t>
            </w:r>
          </w:p>
        </w:tc>
        <w:tc>
          <w:tcPr>
            <w:tcW w:w="1818" w:type="pct"/>
            <w:shd w:val="clear" w:color="auto" w:fill="D9D9D9" w:themeFill="background1" w:themeFillShade="D9"/>
          </w:tcPr>
          <w:p w14:paraId="6FAA3F32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What is revealed</w:t>
            </w:r>
          </w:p>
        </w:tc>
      </w:tr>
      <w:tr w:rsidR="00662C67" w:rsidRPr="001D5A80" w14:paraId="77E99D16" w14:textId="77777777" w:rsidTr="00CA73B9">
        <w:trPr>
          <w:trHeight w:val="1262"/>
        </w:trPr>
        <w:tc>
          <w:tcPr>
            <w:tcW w:w="1613" w:type="pct"/>
          </w:tcPr>
          <w:p w14:paraId="58EDF639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Banquo’s Soliloquy Opens Act Three – He suspects Macbeth.</w:t>
            </w:r>
          </w:p>
        </w:tc>
        <w:tc>
          <w:tcPr>
            <w:tcW w:w="1569" w:type="pct"/>
          </w:tcPr>
          <w:p w14:paraId="3C0BD847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“Played most foully”</w:t>
            </w:r>
          </w:p>
        </w:tc>
        <w:tc>
          <w:tcPr>
            <w:tcW w:w="1818" w:type="pct"/>
          </w:tcPr>
          <w:p w14:paraId="2D74E107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+reveals Banquo’s suspicions that Macbeth has been </w:t>
            </w:r>
            <w:r w:rsidRPr="006F7271">
              <w:rPr>
                <w:rFonts w:ascii="Calibri Light" w:hAnsi="Calibri Light"/>
                <w:b/>
              </w:rPr>
              <w:t>corrupted</w:t>
            </w:r>
            <w:r w:rsidRPr="001D5A80">
              <w:rPr>
                <w:rFonts w:ascii="Calibri Light" w:hAnsi="Calibri Light"/>
              </w:rPr>
              <w:t xml:space="preserve"> by </w:t>
            </w:r>
            <w:r w:rsidRPr="006F7271">
              <w:rPr>
                <w:rFonts w:ascii="Calibri Light" w:hAnsi="Calibri Light"/>
                <w:b/>
              </w:rPr>
              <w:t>treachery</w:t>
            </w:r>
            <w:r w:rsidRPr="001D5A80">
              <w:rPr>
                <w:rFonts w:ascii="Calibri Light" w:hAnsi="Calibri Light"/>
              </w:rPr>
              <w:t>.</w:t>
            </w:r>
          </w:p>
        </w:tc>
      </w:tr>
      <w:tr w:rsidR="00662C67" w:rsidRPr="001D5A80" w14:paraId="1C954E5A" w14:textId="77777777" w:rsidTr="00CA73B9">
        <w:trPr>
          <w:trHeight w:val="1262"/>
        </w:trPr>
        <w:tc>
          <w:tcPr>
            <w:tcW w:w="1613" w:type="pct"/>
          </w:tcPr>
          <w:p w14:paraId="583C4323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Macbeth’s Fifth Soliloquy</w:t>
            </w:r>
          </w:p>
        </w:tc>
        <w:tc>
          <w:tcPr>
            <w:tcW w:w="1569" w:type="pct"/>
          </w:tcPr>
          <w:p w14:paraId="1AE8702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“defiled my mind”</w:t>
            </w:r>
          </w:p>
          <w:p w14:paraId="62236B39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03D5487F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“seed of Banquo”</w:t>
            </w:r>
          </w:p>
          <w:p w14:paraId="284ADAFF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5AC03E94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“Barren sceptre”</w:t>
            </w:r>
          </w:p>
        </w:tc>
        <w:tc>
          <w:tcPr>
            <w:tcW w:w="1818" w:type="pct"/>
          </w:tcPr>
          <w:p w14:paraId="1C2D9AB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+reveals Macbeth’s fears that he has </w:t>
            </w:r>
            <w:r w:rsidRPr="006F7271">
              <w:rPr>
                <w:rFonts w:ascii="Calibri Light" w:hAnsi="Calibri Light"/>
                <w:b/>
              </w:rPr>
              <w:t>corrupted</w:t>
            </w:r>
            <w:r w:rsidRPr="001D5A80">
              <w:rPr>
                <w:rFonts w:ascii="Calibri Light" w:hAnsi="Calibri Light"/>
              </w:rPr>
              <w:t xml:space="preserve"> his mind to benefit Banquo’s </w:t>
            </w:r>
            <w:r w:rsidRPr="006F7271">
              <w:rPr>
                <w:rFonts w:ascii="Calibri Light" w:hAnsi="Calibri Light"/>
                <w:b/>
              </w:rPr>
              <w:t>legacy</w:t>
            </w:r>
          </w:p>
        </w:tc>
      </w:tr>
      <w:tr w:rsidR="00662C67" w:rsidRPr="001D5A80" w14:paraId="7FC79E20" w14:textId="77777777" w:rsidTr="00CA73B9">
        <w:trPr>
          <w:trHeight w:val="1262"/>
        </w:trPr>
        <w:tc>
          <w:tcPr>
            <w:tcW w:w="1613" w:type="pct"/>
          </w:tcPr>
          <w:p w14:paraId="26EB8D71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 convinces the murderers that Banquo is their enemy.</w:t>
            </w:r>
          </w:p>
        </w:tc>
        <w:tc>
          <w:tcPr>
            <w:tcW w:w="1569" w:type="pct"/>
          </w:tcPr>
          <w:p w14:paraId="359DEB1D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</w:tc>
        <w:tc>
          <w:tcPr>
            <w:tcW w:w="1818" w:type="pct"/>
          </w:tcPr>
          <w:p w14:paraId="065180D2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Macbeth’s ability to corrupt and manipulate others.</w:t>
            </w:r>
          </w:p>
        </w:tc>
      </w:tr>
      <w:tr w:rsidR="00662C67" w:rsidRPr="001D5A80" w14:paraId="4C9A488E" w14:textId="77777777" w:rsidTr="00CA73B9">
        <w:trPr>
          <w:trHeight w:val="1262"/>
        </w:trPr>
        <w:tc>
          <w:tcPr>
            <w:tcW w:w="1613" w:type="pct"/>
          </w:tcPr>
          <w:p w14:paraId="280A276A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The </w:t>
            </w:r>
            <w:r>
              <w:rPr>
                <w:rFonts w:ascii="Calibri Light" w:hAnsi="Calibri Light"/>
              </w:rPr>
              <w:t>murder of Banquo and the escape</w:t>
            </w:r>
            <w:r w:rsidRPr="001D5A80">
              <w:rPr>
                <w:rFonts w:ascii="Calibri Light" w:hAnsi="Calibri Light"/>
              </w:rPr>
              <w:t xml:space="preserve"> of Fleance.</w:t>
            </w:r>
          </w:p>
        </w:tc>
        <w:tc>
          <w:tcPr>
            <w:tcW w:w="1569" w:type="pct"/>
          </w:tcPr>
          <w:p w14:paraId="2896D5A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</w:tc>
        <w:tc>
          <w:tcPr>
            <w:tcW w:w="1818" w:type="pct"/>
          </w:tcPr>
          <w:p w14:paraId="3D8FB186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+revealing the role of fate in thwarting Macbeth’s plans.  It suggests that he cannot escape his tragic </w:t>
            </w:r>
            <w:r w:rsidRPr="006F7271">
              <w:rPr>
                <w:rFonts w:ascii="Calibri Light" w:hAnsi="Calibri Light"/>
                <w:b/>
              </w:rPr>
              <w:t>inevitability</w:t>
            </w:r>
            <w:r w:rsidRPr="001D5A80">
              <w:rPr>
                <w:rFonts w:ascii="Calibri Light" w:hAnsi="Calibri Light"/>
              </w:rPr>
              <w:t>.</w:t>
            </w:r>
          </w:p>
        </w:tc>
      </w:tr>
      <w:tr w:rsidR="00662C67" w:rsidRPr="001D5A80" w14:paraId="662B9925" w14:textId="77777777" w:rsidTr="00CA73B9">
        <w:trPr>
          <w:trHeight w:val="1262"/>
        </w:trPr>
        <w:tc>
          <w:tcPr>
            <w:tcW w:w="1613" w:type="pct"/>
          </w:tcPr>
          <w:p w14:paraId="55DE587C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Macbeth hints at scorpions in his </w:t>
            </w:r>
            <w:proofErr w:type="gramStart"/>
            <w:r w:rsidRPr="001D5A80">
              <w:rPr>
                <w:rFonts w:ascii="Calibri Light" w:hAnsi="Calibri Light"/>
              </w:rPr>
              <w:t>mind, but</w:t>
            </w:r>
            <w:proofErr w:type="gramEnd"/>
            <w:r w:rsidRPr="001D5A80">
              <w:rPr>
                <w:rFonts w:ascii="Calibri Light" w:hAnsi="Calibri Light"/>
              </w:rPr>
              <w:t xml:space="preserve"> wants to protect Lady Macbeth from his </w:t>
            </w:r>
            <w:r w:rsidRPr="006F7271">
              <w:rPr>
                <w:rFonts w:ascii="Calibri Light" w:hAnsi="Calibri Light"/>
                <w:b/>
              </w:rPr>
              <w:t>treacherous</w:t>
            </w:r>
            <w:r w:rsidRPr="001D5A80">
              <w:rPr>
                <w:rFonts w:ascii="Calibri Light" w:hAnsi="Calibri Light"/>
              </w:rPr>
              <w:t xml:space="preserve"> plans.</w:t>
            </w:r>
          </w:p>
          <w:p w14:paraId="4DF57246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</w:p>
        </w:tc>
        <w:tc>
          <w:tcPr>
            <w:tcW w:w="1569" w:type="pct"/>
          </w:tcPr>
          <w:p w14:paraId="5C2DD07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“full of scorpions is my mind”</w:t>
            </w:r>
          </w:p>
          <w:p w14:paraId="64A3CB7C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7AC234D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“Be innocent of the knowledge dearest chuck”</w:t>
            </w:r>
          </w:p>
        </w:tc>
        <w:tc>
          <w:tcPr>
            <w:tcW w:w="1818" w:type="pct"/>
          </w:tcPr>
          <w:p w14:paraId="0772831D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Macbeth’s growing obsession and corruption.</w:t>
            </w:r>
          </w:p>
          <w:p w14:paraId="4F1CA303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18A67BC4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+also reveals </w:t>
            </w:r>
            <w:r w:rsidRPr="001D5A80">
              <w:rPr>
                <w:rFonts w:ascii="Calibri Light" w:hAnsi="Calibri Light"/>
                <w:b/>
              </w:rPr>
              <w:t>either</w:t>
            </w:r>
            <w:r w:rsidRPr="001D5A80">
              <w:rPr>
                <w:rFonts w:ascii="Calibri Light" w:hAnsi="Calibri Light"/>
              </w:rPr>
              <w:t xml:space="preserve"> his growing distance from LM…</w:t>
            </w:r>
          </w:p>
          <w:p w14:paraId="45E6C13B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408FC2A9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</w:t>
            </w:r>
            <w:r w:rsidRPr="001D5A80">
              <w:rPr>
                <w:rFonts w:ascii="Calibri Light" w:hAnsi="Calibri Light"/>
                <w:b/>
              </w:rPr>
              <w:t>or</w:t>
            </w:r>
            <w:r w:rsidRPr="001D5A80">
              <w:rPr>
                <w:rFonts w:ascii="Calibri Light" w:hAnsi="Calibri Light"/>
              </w:rPr>
              <w:t xml:space="preserve"> his love and care for her.</w:t>
            </w:r>
          </w:p>
        </w:tc>
      </w:tr>
      <w:tr w:rsidR="00662C67" w:rsidRPr="001D5A80" w14:paraId="083CCF2C" w14:textId="77777777" w:rsidTr="00CA73B9">
        <w:trPr>
          <w:trHeight w:val="1262"/>
        </w:trPr>
        <w:tc>
          <w:tcPr>
            <w:tcW w:w="1613" w:type="pct"/>
          </w:tcPr>
          <w:p w14:paraId="319F12C8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 hypocritically “toasts” Banquo – and invokes his friend’s ghost.</w:t>
            </w:r>
          </w:p>
        </w:tc>
        <w:tc>
          <w:tcPr>
            <w:tcW w:w="1569" w:type="pct"/>
          </w:tcPr>
          <w:p w14:paraId="3EA0638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“Our dear friend Banquo, who we miss”</w:t>
            </w:r>
          </w:p>
        </w:tc>
        <w:tc>
          <w:tcPr>
            <w:tcW w:w="1818" w:type="pct"/>
          </w:tcPr>
          <w:p w14:paraId="2A1779A7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+This moment reveals Macbeth’s lack of remorse and suggests that he may be:</w:t>
            </w:r>
          </w:p>
          <w:p w14:paraId="61A2D14F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Guilty</w:t>
            </w:r>
          </w:p>
          <w:p w14:paraId="3E44B524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lastRenderedPageBreak/>
              <w:t>Ashamed</w:t>
            </w:r>
          </w:p>
          <w:p w14:paraId="6CE60011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Selfishly Afraid</w:t>
            </w:r>
          </w:p>
          <w:p w14:paraId="4E9D6BC9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Cursed by God</w:t>
            </w:r>
          </w:p>
        </w:tc>
      </w:tr>
    </w:tbl>
    <w:p w14:paraId="1FE47399" w14:textId="77777777" w:rsidR="00662C67" w:rsidRPr="001D5A80" w:rsidRDefault="00662C67" w:rsidP="00662C67">
      <w:pPr>
        <w:rPr>
          <w:rFonts w:ascii="Calibri Light" w:hAnsi="Calibri Light"/>
        </w:rPr>
      </w:pPr>
    </w:p>
    <w:tbl>
      <w:tblPr>
        <w:tblW w:w="4881" w:type="pc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3"/>
        <w:gridCol w:w="3203"/>
        <w:gridCol w:w="3711"/>
      </w:tblGrid>
      <w:tr w:rsidR="00662C67" w:rsidRPr="001D5A80" w14:paraId="71670A87" w14:textId="77777777" w:rsidTr="00CA73B9">
        <w:trPr>
          <w:trHeight w:val="97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14:paraId="5D787681" w14:textId="77777777" w:rsidR="00662C67" w:rsidRPr="001D5A80" w:rsidRDefault="00662C67" w:rsidP="00CA73B9">
            <w:pPr>
              <w:pStyle w:val="TableParagraph"/>
              <w:spacing w:line="242" w:lineRule="auto"/>
              <w:ind w:right="583"/>
              <w:rPr>
                <w:rFonts w:ascii="Calibri Light" w:hAnsi="Calibri Light"/>
                <w:b/>
              </w:rPr>
            </w:pPr>
            <w:r w:rsidRPr="001D5A80">
              <w:rPr>
                <w:rFonts w:ascii="Calibri Light" w:hAnsi="Calibri Light"/>
                <w:b/>
              </w:rPr>
              <w:t>Act 4</w:t>
            </w:r>
          </w:p>
        </w:tc>
      </w:tr>
      <w:tr w:rsidR="00662C67" w:rsidRPr="001D5A80" w14:paraId="2A201DD8" w14:textId="77777777" w:rsidTr="00CA73B9">
        <w:trPr>
          <w:trHeight w:val="97"/>
        </w:trPr>
        <w:tc>
          <w:tcPr>
            <w:tcW w:w="1613" w:type="pct"/>
            <w:shd w:val="clear" w:color="auto" w:fill="D9D9D9" w:themeFill="background1" w:themeFillShade="D9"/>
          </w:tcPr>
          <w:p w14:paraId="190BCAD1" w14:textId="77777777" w:rsidR="00662C67" w:rsidRPr="001D5A80" w:rsidRDefault="00662C67" w:rsidP="00CA73B9">
            <w:pPr>
              <w:pStyle w:val="TableParagraph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Moment</w:t>
            </w:r>
          </w:p>
        </w:tc>
        <w:tc>
          <w:tcPr>
            <w:tcW w:w="1569" w:type="pct"/>
            <w:shd w:val="clear" w:color="auto" w:fill="D9D9D9" w:themeFill="background1" w:themeFillShade="D9"/>
          </w:tcPr>
          <w:p w14:paraId="74706B72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Quotation</w:t>
            </w:r>
          </w:p>
        </w:tc>
        <w:tc>
          <w:tcPr>
            <w:tcW w:w="1818" w:type="pct"/>
            <w:shd w:val="clear" w:color="auto" w:fill="D9D9D9" w:themeFill="background1" w:themeFillShade="D9"/>
          </w:tcPr>
          <w:p w14:paraId="17D6E51C" w14:textId="77777777" w:rsidR="00662C67" w:rsidRPr="001D5A80" w:rsidRDefault="00662C67" w:rsidP="00CA73B9">
            <w:pPr>
              <w:pStyle w:val="TableParagraph"/>
              <w:spacing w:line="242" w:lineRule="auto"/>
              <w:ind w:left="108" w:right="583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What is revealed</w:t>
            </w:r>
          </w:p>
        </w:tc>
      </w:tr>
      <w:tr w:rsidR="00662C67" w:rsidRPr="001D5A80" w14:paraId="21B459A6" w14:textId="77777777" w:rsidTr="00CA73B9">
        <w:trPr>
          <w:trHeight w:val="1262"/>
        </w:trPr>
        <w:tc>
          <w:tcPr>
            <w:tcW w:w="1613" w:type="pct"/>
          </w:tcPr>
          <w:p w14:paraId="2D25A390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Hecate communicates with the witches.</w:t>
            </w:r>
          </w:p>
        </w:tc>
        <w:tc>
          <w:tcPr>
            <w:tcW w:w="1569" w:type="pct"/>
          </w:tcPr>
          <w:p w14:paraId="180098B7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</w:tc>
        <w:tc>
          <w:tcPr>
            <w:tcW w:w="1818" w:type="pct"/>
          </w:tcPr>
          <w:p w14:paraId="69EF704E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+revealing the darker powers that the Witches work for are real and powerful.</w:t>
            </w:r>
          </w:p>
        </w:tc>
      </w:tr>
      <w:tr w:rsidR="00662C67" w:rsidRPr="001D5A80" w14:paraId="691D8783" w14:textId="77777777" w:rsidTr="00CA73B9">
        <w:trPr>
          <w:trHeight w:val="1262"/>
        </w:trPr>
        <w:tc>
          <w:tcPr>
            <w:tcW w:w="1613" w:type="pct"/>
          </w:tcPr>
          <w:p w14:paraId="1EDFEBB4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 seeks out the witches and desires further prophecies.</w:t>
            </w:r>
          </w:p>
        </w:tc>
        <w:tc>
          <w:tcPr>
            <w:tcW w:w="1569" w:type="pct"/>
          </w:tcPr>
          <w:p w14:paraId="0F622D4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“None of woman born shall harm Macbeth”</w:t>
            </w:r>
          </w:p>
        </w:tc>
        <w:tc>
          <w:tcPr>
            <w:tcW w:w="1818" w:type="pct"/>
          </w:tcPr>
          <w:p w14:paraId="44701BA4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+revealing Macbeth’s obsession with his </w:t>
            </w:r>
            <w:r w:rsidRPr="006F7271">
              <w:rPr>
                <w:rFonts w:ascii="Calibri Light" w:hAnsi="Calibri Light"/>
                <w:b/>
              </w:rPr>
              <w:t>legacy</w:t>
            </w:r>
            <w:r w:rsidRPr="001D5A80">
              <w:rPr>
                <w:rFonts w:ascii="Calibri Light" w:hAnsi="Calibri Light"/>
              </w:rPr>
              <w:t xml:space="preserve"> and his reliance of dark and </w:t>
            </w:r>
            <w:r w:rsidRPr="006F7271">
              <w:rPr>
                <w:rFonts w:ascii="Calibri Light" w:hAnsi="Calibri Light"/>
                <w:b/>
              </w:rPr>
              <w:t>corrupting</w:t>
            </w:r>
            <w:r w:rsidRPr="001D5A80">
              <w:rPr>
                <w:rFonts w:ascii="Calibri Light" w:hAnsi="Calibri Light"/>
              </w:rPr>
              <w:t xml:space="preserve"> forces.</w:t>
            </w:r>
          </w:p>
          <w:p w14:paraId="1BE13F6B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  <w:p w14:paraId="2B4AA15F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+revealing his trust in the Witches (clearly) riddling language.</w:t>
            </w:r>
          </w:p>
        </w:tc>
      </w:tr>
      <w:tr w:rsidR="00662C67" w:rsidRPr="001D5A80" w14:paraId="48BDE4DF" w14:textId="77777777" w:rsidTr="00CA73B9">
        <w:trPr>
          <w:trHeight w:val="1262"/>
        </w:trPr>
        <w:tc>
          <w:tcPr>
            <w:tcW w:w="1613" w:type="pct"/>
          </w:tcPr>
          <w:p w14:paraId="2CE489CD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The parade of Banquo’s heirs </w:t>
            </w:r>
            <w:proofErr w:type="gramStart"/>
            <w:r w:rsidRPr="001D5A80">
              <w:rPr>
                <w:rFonts w:ascii="Calibri Light" w:hAnsi="Calibri Light"/>
              </w:rPr>
              <w:t>are</w:t>
            </w:r>
            <w:proofErr w:type="gramEnd"/>
            <w:r w:rsidRPr="001D5A80">
              <w:rPr>
                <w:rFonts w:ascii="Calibri Light" w:hAnsi="Calibri Light"/>
              </w:rPr>
              <w:t xml:space="preserve"> presented to Macbeth.</w:t>
            </w:r>
          </w:p>
        </w:tc>
        <w:tc>
          <w:tcPr>
            <w:tcW w:w="1569" w:type="pct"/>
          </w:tcPr>
          <w:p w14:paraId="568755D0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“Thy crown does sear my eye-balls”</w:t>
            </w:r>
          </w:p>
        </w:tc>
        <w:tc>
          <w:tcPr>
            <w:tcW w:w="1818" w:type="pct"/>
          </w:tcPr>
          <w:p w14:paraId="20F3EC53" w14:textId="77777777" w:rsidR="00662C67" w:rsidRPr="001D5A80" w:rsidRDefault="00662C67" w:rsidP="00CA73B9">
            <w:pPr>
              <w:pStyle w:val="TableParagraph"/>
              <w:ind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+revealing Macbeth’s realisation that his </w:t>
            </w:r>
            <w:r w:rsidRPr="006F7271">
              <w:rPr>
                <w:rFonts w:ascii="Calibri Light" w:hAnsi="Calibri Light"/>
                <w:b/>
              </w:rPr>
              <w:t>legacy</w:t>
            </w:r>
            <w:r w:rsidRPr="001D5A80">
              <w:rPr>
                <w:rFonts w:ascii="Calibri Light" w:hAnsi="Calibri Light"/>
              </w:rPr>
              <w:t xml:space="preserve"> is now doomed.  He has no future left to fight for.</w:t>
            </w:r>
          </w:p>
        </w:tc>
      </w:tr>
      <w:tr w:rsidR="00662C67" w:rsidRPr="001D5A80" w14:paraId="14EC8BF9" w14:textId="77777777" w:rsidTr="00CA73B9">
        <w:trPr>
          <w:trHeight w:val="1262"/>
        </w:trPr>
        <w:tc>
          <w:tcPr>
            <w:tcW w:w="1613" w:type="pct"/>
          </w:tcPr>
          <w:p w14:paraId="38022C1C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The graphic murder of Lady Macduff and her children.</w:t>
            </w:r>
          </w:p>
        </w:tc>
        <w:tc>
          <w:tcPr>
            <w:tcW w:w="1569" w:type="pct"/>
          </w:tcPr>
          <w:p w14:paraId="4662F3A1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“Mother, I am slain”</w:t>
            </w:r>
          </w:p>
        </w:tc>
        <w:tc>
          <w:tcPr>
            <w:tcW w:w="1818" w:type="pct"/>
          </w:tcPr>
          <w:p w14:paraId="5D294FF0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Macbeth’s true cowardice and corruption – he will destroy innocence to protect himself.</w:t>
            </w:r>
          </w:p>
        </w:tc>
      </w:tr>
      <w:tr w:rsidR="00662C67" w:rsidRPr="001D5A80" w14:paraId="6B610791" w14:textId="77777777" w:rsidTr="00CA73B9">
        <w:trPr>
          <w:trHeight w:val="1262"/>
        </w:trPr>
        <w:tc>
          <w:tcPr>
            <w:tcW w:w="1613" w:type="pct"/>
          </w:tcPr>
          <w:p w14:paraId="51C28481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Malcolm compares Macbeth to Lucifer.</w:t>
            </w:r>
          </w:p>
        </w:tc>
        <w:tc>
          <w:tcPr>
            <w:tcW w:w="1569" w:type="pct"/>
          </w:tcPr>
          <w:p w14:paraId="2E6239C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 xml:space="preserve">“Angels are bright still, though the brightest [Lucifer] fell – all things </w:t>
            </w:r>
            <w:proofErr w:type="gramStart"/>
            <w:r w:rsidRPr="001D5A80">
              <w:rPr>
                <w:rFonts w:ascii="Calibri Light" w:hAnsi="Calibri Light"/>
              </w:rPr>
              <w:t>foul</w:t>
            </w:r>
            <w:proofErr w:type="gramEnd"/>
            <w:r w:rsidRPr="001D5A80">
              <w:rPr>
                <w:rFonts w:ascii="Calibri Light" w:hAnsi="Calibri Light"/>
              </w:rPr>
              <w:t xml:space="preserve"> would wear the [mask] of grace”.</w:t>
            </w:r>
          </w:p>
          <w:p w14:paraId="094F7D3C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</w:tc>
        <w:tc>
          <w:tcPr>
            <w:tcW w:w="1818" w:type="pct"/>
          </w:tcPr>
          <w:p w14:paraId="49841687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that Malcolm understands how corrupt souls hide behind attractive facades.  His father did not grasp this.</w:t>
            </w:r>
          </w:p>
        </w:tc>
      </w:tr>
    </w:tbl>
    <w:p w14:paraId="046C2D4E" w14:textId="77777777" w:rsidR="00662C67" w:rsidRPr="001D5A80" w:rsidRDefault="00662C67" w:rsidP="00662C67">
      <w:pPr>
        <w:rPr>
          <w:rFonts w:ascii="Calibri Light" w:hAnsi="Calibri Light"/>
        </w:rPr>
      </w:pPr>
    </w:p>
    <w:p w14:paraId="4512C4E7" w14:textId="77777777" w:rsidR="00662C67" w:rsidRPr="001D5A80" w:rsidRDefault="00662C67" w:rsidP="00662C67">
      <w:pPr>
        <w:rPr>
          <w:rFonts w:ascii="Calibri Light" w:hAnsi="Calibri Light"/>
        </w:rPr>
      </w:pPr>
    </w:p>
    <w:tbl>
      <w:tblPr>
        <w:tblW w:w="4881" w:type="pc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3"/>
        <w:gridCol w:w="3203"/>
        <w:gridCol w:w="3711"/>
      </w:tblGrid>
      <w:tr w:rsidR="00662C67" w:rsidRPr="001D5A80" w14:paraId="5BD50860" w14:textId="77777777" w:rsidTr="00CA73B9">
        <w:trPr>
          <w:trHeight w:val="9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18BB44" w14:textId="77777777" w:rsidR="00662C67" w:rsidRPr="001D5A80" w:rsidRDefault="00662C67" w:rsidP="00CA73B9">
            <w:pPr>
              <w:pStyle w:val="TableParagraph"/>
              <w:ind w:left="135" w:right="349"/>
              <w:rPr>
                <w:rFonts w:ascii="Calibri Light" w:hAnsi="Calibri Light"/>
                <w:b/>
              </w:rPr>
            </w:pPr>
            <w:r w:rsidRPr="001D5A80">
              <w:rPr>
                <w:rFonts w:ascii="Calibri Light" w:hAnsi="Calibri Light"/>
                <w:b/>
              </w:rPr>
              <w:t>Act 5</w:t>
            </w:r>
          </w:p>
        </w:tc>
      </w:tr>
      <w:tr w:rsidR="00662C67" w:rsidRPr="001D5A80" w14:paraId="6C2DD971" w14:textId="77777777" w:rsidTr="00CA73B9">
        <w:trPr>
          <w:trHeight w:val="97"/>
        </w:trPr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AF41A4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Moment</w:t>
            </w:r>
          </w:p>
        </w:tc>
        <w:tc>
          <w:tcPr>
            <w:tcW w:w="1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75E03B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Quotation</w:t>
            </w:r>
          </w:p>
        </w:tc>
        <w:tc>
          <w:tcPr>
            <w:tcW w:w="1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28255B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What is revealed</w:t>
            </w:r>
          </w:p>
        </w:tc>
      </w:tr>
      <w:tr w:rsidR="00662C67" w:rsidRPr="001D5A80" w14:paraId="090BCFA1" w14:textId="77777777" w:rsidTr="00CA73B9">
        <w:trPr>
          <w:trHeight w:val="1262"/>
        </w:trPr>
        <w:tc>
          <w:tcPr>
            <w:tcW w:w="1613" w:type="pct"/>
          </w:tcPr>
          <w:p w14:paraId="35FBA589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Lady Macbeth’s fear of the dark and her sleepwalking</w:t>
            </w:r>
          </w:p>
        </w:tc>
        <w:tc>
          <w:tcPr>
            <w:tcW w:w="1569" w:type="pct"/>
          </w:tcPr>
          <w:p w14:paraId="120A3863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“Hell is murky”</w:t>
            </w:r>
          </w:p>
        </w:tc>
        <w:tc>
          <w:tcPr>
            <w:tcW w:w="1818" w:type="pct"/>
          </w:tcPr>
          <w:p w14:paraId="2D21E99C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Lady Macbeth’s true nature – she feels guilt and regret. It suggests that Shakespeare sympathises with her.</w:t>
            </w:r>
          </w:p>
        </w:tc>
      </w:tr>
      <w:tr w:rsidR="00662C67" w:rsidRPr="001D5A80" w14:paraId="46A1236B" w14:textId="77777777" w:rsidTr="00CA73B9">
        <w:trPr>
          <w:trHeight w:val="1262"/>
        </w:trPr>
        <w:tc>
          <w:tcPr>
            <w:tcW w:w="1613" w:type="pct"/>
          </w:tcPr>
          <w:p w14:paraId="252911AE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Lady Macbeth cannot wash her hands clean of invisible blood.</w:t>
            </w:r>
          </w:p>
        </w:tc>
        <w:tc>
          <w:tcPr>
            <w:tcW w:w="1569" w:type="pct"/>
          </w:tcPr>
          <w:p w14:paraId="339810E9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“all the perfumes of Arabia will not sweeten this little hand”</w:t>
            </w:r>
          </w:p>
        </w:tc>
        <w:tc>
          <w:tcPr>
            <w:tcW w:w="1818" w:type="pct"/>
          </w:tcPr>
          <w:p w14:paraId="6BCD862B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that Macbeth was right about “Neptune’s Ocean” back in Act 2.</w:t>
            </w:r>
          </w:p>
        </w:tc>
      </w:tr>
      <w:tr w:rsidR="00662C67" w:rsidRPr="001D5A80" w14:paraId="621CC239" w14:textId="77777777" w:rsidTr="00CA73B9">
        <w:trPr>
          <w:trHeight w:val="1262"/>
        </w:trPr>
        <w:tc>
          <w:tcPr>
            <w:tcW w:w="1613" w:type="pct"/>
          </w:tcPr>
          <w:p w14:paraId="2ED8AD31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The Doctor’s lesson for Macbeth.</w:t>
            </w:r>
          </w:p>
        </w:tc>
        <w:tc>
          <w:tcPr>
            <w:tcW w:w="1569" w:type="pct"/>
          </w:tcPr>
          <w:p w14:paraId="49790B2A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“The patient must minister to himself”</w:t>
            </w:r>
          </w:p>
        </w:tc>
        <w:tc>
          <w:tcPr>
            <w:tcW w:w="1818" w:type="pct"/>
          </w:tcPr>
          <w:p w14:paraId="43AE265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+revealing that the only way to cure a corrupted soul or mind is through true repentance from the sinner.  Macbeth does not see the need to repent.</w:t>
            </w:r>
          </w:p>
          <w:p w14:paraId="0B01E0E1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</w:tc>
      </w:tr>
      <w:tr w:rsidR="00662C67" w:rsidRPr="001D5A80" w14:paraId="5E946352" w14:textId="77777777" w:rsidTr="00CA73B9">
        <w:trPr>
          <w:trHeight w:val="1262"/>
        </w:trPr>
        <w:tc>
          <w:tcPr>
            <w:tcW w:w="1613" w:type="pct"/>
          </w:tcPr>
          <w:p w14:paraId="0453DE2D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lastRenderedPageBreak/>
              <w:t>Macbeth’s Sixth and final soliloquy.</w:t>
            </w:r>
          </w:p>
        </w:tc>
        <w:tc>
          <w:tcPr>
            <w:tcW w:w="1569" w:type="pct"/>
          </w:tcPr>
          <w:p w14:paraId="207F132E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</w:t>
            </w:r>
            <w:proofErr w:type="gramStart"/>
            <w:r w:rsidRPr="001D5A80">
              <w:rPr>
                <w:rFonts w:ascii="Calibri Light" w:hAnsi="Calibri Light"/>
              </w:rPr>
              <w:t>Life’s</w:t>
            </w:r>
            <w:proofErr w:type="gramEnd"/>
            <w:r w:rsidRPr="001D5A80">
              <w:rPr>
                <w:rFonts w:ascii="Calibri Light" w:hAnsi="Calibri Light"/>
              </w:rPr>
              <w:t xml:space="preserve"> but a walking shadow”</w:t>
            </w:r>
          </w:p>
        </w:tc>
        <w:tc>
          <w:tcPr>
            <w:tcW w:w="1818" w:type="pct"/>
          </w:tcPr>
          <w:p w14:paraId="460F935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+revealing Macbeth’s tired and weary belief that life is meaningless.  After everything – his power means nothing.</w:t>
            </w:r>
          </w:p>
        </w:tc>
      </w:tr>
      <w:tr w:rsidR="00662C67" w:rsidRPr="001D5A80" w14:paraId="51332225" w14:textId="77777777" w:rsidTr="00CA73B9">
        <w:trPr>
          <w:trHeight w:val="1262"/>
        </w:trPr>
        <w:tc>
          <w:tcPr>
            <w:tcW w:w="1613" w:type="pct"/>
          </w:tcPr>
          <w:p w14:paraId="7DB31E25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Macbeth’s bravery in the final battle.</w:t>
            </w:r>
          </w:p>
        </w:tc>
        <w:tc>
          <w:tcPr>
            <w:tcW w:w="1569" w:type="pct"/>
          </w:tcPr>
          <w:p w14:paraId="5B987E15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“Blow wind! Come wrack! At least we’ll die with harness on our back”</w:t>
            </w:r>
          </w:p>
        </w:tc>
        <w:tc>
          <w:tcPr>
            <w:tcW w:w="1818" w:type="pct"/>
          </w:tcPr>
          <w:p w14:paraId="0429C339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+reveals Macbeth’s lost valour.  It reminds the audience of what he was and should have been.</w:t>
            </w:r>
          </w:p>
        </w:tc>
      </w:tr>
      <w:tr w:rsidR="00662C67" w:rsidRPr="001D5A80" w14:paraId="4F424C54" w14:textId="77777777" w:rsidTr="00CA73B9">
        <w:trPr>
          <w:trHeight w:val="1262"/>
        </w:trPr>
        <w:tc>
          <w:tcPr>
            <w:tcW w:w="1613" w:type="pct"/>
          </w:tcPr>
          <w:p w14:paraId="31B1C760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Macduff’s Revenge</w:t>
            </w:r>
          </w:p>
        </w:tc>
        <w:tc>
          <w:tcPr>
            <w:tcW w:w="1569" w:type="pct"/>
          </w:tcPr>
          <w:p w14:paraId="0C3A70DD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“Despair thy charm”</w:t>
            </w:r>
          </w:p>
        </w:tc>
        <w:tc>
          <w:tcPr>
            <w:tcW w:w="1818" w:type="pct"/>
          </w:tcPr>
          <w:p w14:paraId="39089099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+revealing the witches’ true treachery – they knew all along.  It also reveals the restoration of order and justice through MacDuff’s actions.</w:t>
            </w:r>
          </w:p>
          <w:p w14:paraId="18A00DE8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</w:p>
        </w:tc>
      </w:tr>
      <w:tr w:rsidR="00662C67" w:rsidRPr="001D5A80" w14:paraId="2771C2DF" w14:textId="77777777" w:rsidTr="00CA73B9">
        <w:trPr>
          <w:trHeight w:val="1262"/>
        </w:trPr>
        <w:tc>
          <w:tcPr>
            <w:tcW w:w="1613" w:type="pct"/>
          </w:tcPr>
          <w:p w14:paraId="3D77248F" w14:textId="77777777" w:rsidR="00662C67" w:rsidRPr="001D5A80" w:rsidRDefault="00662C67" w:rsidP="00CA73B9">
            <w:pPr>
              <w:pStyle w:val="TableParagraph"/>
              <w:spacing w:line="318" w:lineRule="exact"/>
              <w:ind w:left="135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Malcolm is Crowned King</w:t>
            </w:r>
          </w:p>
        </w:tc>
        <w:tc>
          <w:tcPr>
            <w:tcW w:w="1569" w:type="pct"/>
          </w:tcPr>
          <w:p w14:paraId="1EC246F6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“The time is free” (MacDuff)</w:t>
            </w:r>
          </w:p>
        </w:tc>
        <w:tc>
          <w:tcPr>
            <w:tcW w:w="1818" w:type="pct"/>
          </w:tcPr>
          <w:p w14:paraId="1E290A02" w14:textId="77777777" w:rsidR="00662C67" w:rsidRPr="001D5A80" w:rsidRDefault="00662C67" w:rsidP="00CA73B9">
            <w:pPr>
              <w:pStyle w:val="TableParagraph"/>
              <w:ind w:left="135" w:right="349"/>
              <w:jc w:val="center"/>
              <w:rPr>
                <w:rFonts w:ascii="Calibri Light" w:hAnsi="Calibri Light"/>
              </w:rPr>
            </w:pPr>
            <w:r w:rsidRPr="001D5A80">
              <w:rPr>
                <w:rFonts w:ascii="Calibri Light" w:hAnsi="Calibri Light"/>
              </w:rPr>
              <w:t>+revealing the true conclusion of tragedy – the restoration of order and justice.</w:t>
            </w:r>
          </w:p>
        </w:tc>
      </w:tr>
    </w:tbl>
    <w:p w14:paraId="524DBE2D" w14:textId="77777777" w:rsidR="00662C67" w:rsidRDefault="00662C67" w:rsidP="00662C67">
      <w:pPr>
        <w:rPr>
          <w:rFonts w:ascii="Calibri Light" w:hAnsi="Calibri Light"/>
        </w:rPr>
      </w:pPr>
    </w:p>
    <w:p w14:paraId="625781F1" w14:textId="77777777" w:rsidR="007D258C" w:rsidRDefault="007D258C" w:rsidP="00662C67">
      <w:pPr>
        <w:rPr>
          <w:rFonts w:ascii="Calibri Light" w:hAnsi="Calibri Light"/>
        </w:rPr>
      </w:pPr>
    </w:p>
    <w:p w14:paraId="525DFC88" w14:textId="77777777" w:rsidR="007D258C" w:rsidRDefault="007D258C" w:rsidP="00662C67">
      <w:pPr>
        <w:rPr>
          <w:rFonts w:ascii="Calibri Light" w:hAnsi="Calibri Light"/>
        </w:rPr>
      </w:pPr>
    </w:p>
    <w:p w14:paraId="78A78336" w14:textId="77777777" w:rsidR="007D258C" w:rsidRDefault="007D258C" w:rsidP="00662C67">
      <w:pPr>
        <w:rPr>
          <w:rFonts w:ascii="Calibri Light" w:hAnsi="Calibri Light"/>
        </w:rPr>
      </w:pPr>
    </w:p>
    <w:p w14:paraId="340727DF" w14:textId="77777777" w:rsidR="007D258C" w:rsidRDefault="007D258C" w:rsidP="00662C67">
      <w:pPr>
        <w:rPr>
          <w:rFonts w:ascii="Calibri Light" w:hAnsi="Calibri Light"/>
        </w:rPr>
      </w:pPr>
    </w:p>
    <w:p w14:paraId="0F35A125" w14:textId="77777777" w:rsidR="007D258C" w:rsidRDefault="007D258C" w:rsidP="00662C67">
      <w:pPr>
        <w:rPr>
          <w:rFonts w:ascii="Calibri Light" w:hAnsi="Calibri Light"/>
        </w:rPr>
      </w:pPr>
    </w:p>
    <w:p w14:paraId="4D815D9A" w14:textId="77777777" w:rsidR="007D258C" w:rsidRDefault="007D258C" w:rsidP="00662C67">
      <w:pPr>
        <w:rPr>
          <w:rFonts w:ascii="Calibri Light" w:hAnsi="Calibri Light"/>
        </w:rPr>
      </w:pPr>
    </w:p>
    <w:p w14:paraId="0F1F0679" w14:textId="77777777" w:rsidR="007D258C" w:rsidRDefault="007D258C" w:rsidP="00662C67">
      <w:pPr>
        <w:rPr>
          <w:rFonts w:ascii="Calibri Light" w:hAnsi="Calibri Light"/>
        </w:rPr>
      </w:pPr>
    </w:p>
    <w:p w14:paraId="4D112475" w14:textId="77777777" w:rsidR="007D258C" w:rsidRDefault="007D258C" w:rsidP="00662C67">
      <w:pPr>
        <w:rPr>
          <w:rFonts w:ascii="Calibri Light" w:hAnsi="Calibri Light"/>
        </w:rPr>
      </w:pPr>
    </w:p>
    <w:p w14:paraId="7D966130" w14:textId="77777777" w:rsidR="007D258C" w:rsidRDefault="007D258C" w:rsidP="00662C67">
      <w:pPr>
        <w:rPr>
          <w:rFonts w:ascii="Calibri Light" w:hAnsi="Calibri Light"/>
        </w:rPr>
      </w:pPr>
    </w:p>
    <w:p w14:paraId="720888F5" w14:textId="77777777" w:rsidR="007D258C" w:rsidRDefault="007D258C" w:rsidP="00662C67">
      <w:pPr>
        <w:rPr>
          <w:rFonts w:ascii="Calibri Light" w:hAnsi="Calibri Light"/>
        </w:rPr>
      </w:pPr>
    </w:p>
    <w:p w14:paraId="29ED6B7D" w14:textId="77777777" w:rsidR="007D258C" w:rsidRDefault="007D258C" w:rsidP="00662C67">
      <w:pPr>
        <w:rPr>
          <w:rFonts w:ascii="Calibri Light" w:hAnsi="Calibri Light"/>
        </w:rPr>
      </w:pPr>
    </w:p>
    <w:p w14:paraId="2BD3C6EB" w14:textId="77777777" w:rsidR="007D258C" w:rsidRDefault="007D258C" w:rsidP="00662C67">
      <w:pPr>
        <w:rPr>
          <w:rFonts w:ascii="Calibri Light" w:hAnsi="Calibri Light"/>
        </w:rPr>
      </w:pPr>
    </w:p>
    <w:p w14:paraId="181B8819" w14:textId="77777777" w:rsidR="007D258C" w:rsidRDefault="007D258C" w:rsidP="00662C67">
      <w:pPr>
        <w:rPr>
          <w:rFonts w:ascii="Calibri Light" w:hAnsi="Calibri Light"/>
        </w:rPr>
      </w:pPr>
    </w:p>
    <w:p w14:paraId="1A8BEBEF" w14:textId="77777777" w:rsidR="007D258C" w:rsidRDefault="007D258C" w:rsidP="00662C67">
      <w:pPr>
        <w:rPr>
          <w:rFonts w:ascii="Calibri Light" w:hAnsi="Calibri Light"/>
        </w:rPr>
      </w:pPr>
    </w:p>
    <w:p w14:paraId="2A31C10F" w14:textId="77777777" w:rsidR="007D258C" w:rsidRDefault="007D258C" w:rsidP="00662C67">
      <w:pPr>
        <w:rPr>
          <w:rFonts w:ascii="Calibri Light" w:hAnsi="Calibri Light"/>
        </w:rPr>
      </w:pPr>
    </w:p>
    <w:p w14:paraId="05456FAF" w14:textId="77777777" w:rsidR="007D258C" w:rsidRDefault="007D258C" w:rsidP="00662C67">
      <w:pPr>
        <w:rPr>
          <w:rFonts w:ascii="Calibri Light" w:hAnsi="Calibri Light"/>
        </w:rPr>
      </w:pPr>
    </w:p>
    <w:p w14:paraId="77B27A90" w14:textId="77777777" w:rsidR="007D258C" w:rsidRDefault="007D258C" w:rsidP="00662C67">
      <w:pPr>
        <w:rPr>
          <w:rFonts w:ascii="Calibri Light" w:hAnsi="Calibri Light"/>
        </w:rPr>
      </w:pPr>
    </w:p>
    <w:p w14:paraId="5CD97356" w14:textId="77777777" w:rsidR="007D258C" w:rsidRDefault="007D258C" w:rsidP="00662C67">
      <w:pPr>
        <w:rPr>
          <w:rFonts w:ascii="Calibri Light" w:hAnsi="Calibri Light"/>
        </w:rPr>
      </w:pPr>
    </w:p>
    <w:p w14:paraId="07EB13D3" w14:textId="77777777" w:rsidR="007D258C" w:rsidRDefault="007D258C" w:rsidP="00662C67">
      <w:pPr>
        <w:rPr>
          <w:rFonts w:ascii="Calibri Light" w:hAnsi="Calibri Light"/>
        </w:rPr>
      </w:pPr>
    </w:p>
    <w:p w14:paraId="7F639EFE" w14:textId="77777777" w:rsidR="007D258C" w:rsidRPr="001D5A80" w:rsidRDefault="007D258C" w:rsidP="00662C67">
      <w:pPr>
        <w:rPr>
          <w:rFonts w:ascii="Calibri Light" w:hAnsi="Calibri Light"/>
        </w:rPr>
      </w:pPr>
    </w:p>
    <w:p w14:paraId="0B85A409" w14:textId="77777777" w:rsidR="00662C67" w:rsidRPr="001D5A80" w:rsidRDefault="00662C67" w:rsidP="00662C67">
      <w:pPr>
        <w:rPr>
          <w:rFonts w:ascii="Calibri Light" w:hAnsi="Calibri Light"/>
        </w:rPr>
      </w:pPr>
    </w:p>
    <w:p w14:paraId="649062EC" w14:textId="26945E43" w:rsidR="00446FBF" w:rsidRDefault="00446FBF" w:rsidP="00671B5D">
      <w:pPr>
        <w:rPr>
          <w:b/>
          <w:sz w:val="36"/>
        </w:rPr>
      </w:pPr>
      <w:r>
        <w:rPr>
          <w:b/>
          <w:sz w:val="36"/>
        </w:rPr>
        <w:lastRenderedPageBreak/>
        <w:t>Practice 1</w:t>
      </w:r>
    </w:p>
    <w:p w14:paraId="5447AF5E" w14:textId="47B906B1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>
        <w:rPr>
          <w:bCs/>
          <w:sz w:val="28"/>
          <w:szCs w:val="18"/>
        </w:rPr>
        <w:t xml:space="preserve"> and grammar</w:t>
      </w:r>
      <w:r w:rsidRPr="00345173">
        <w:rPr>
          <w:bCs/>
          <w:sz w:val="28"/>
          <w:szCs w:val="18"/>
        </w:rPr>
        <w:t xml:space="preserve"> to write a paragraph of analysis.</w:t>
      </w:r>
      <w:r w:rsidR="00671B5D">
        <w:rPr>
          <w:bCs/>
          <w:sz w:val="28"/>
          <w:szCs w:val="18"/>
        </w:rPr>
        <w:t xml:space="preserve"> </w:t>
      </w:r>
      <w:proofErr w:type="gramStart"/>
      <w:r w:rsidRPr="00345173">
        <w:rPr>
          <w:bCs/>
          <w:sz w:val="28"/>
          <w:szCs w:val="18"/>
        </w:rPr>
        <w:t>When</w:t>
      </w:r>
      <w:proofErr w:type="gramEnd"/>
      <w:r w:rsidRPr="00345173">
        <w:rPr>
          <w:bCs/>
          <w:sz w:val="28"/>
          <w:szCs w:val="18"/>
        </w:rPr>
        <w:t xml:space="preserve">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3627"/>
        <w:gridCol w:w="3236"/>
      </w:tblGrid>
      <w:tr w:rsidR="00446FBF" w:rsidRPr="00345173" w14:paraId="376B7B85" w14:textId="77777777" w:rsidTr="00CA73B9">
        <w:tc>
          <w:tcPr>
            <w:tcW w:w="3593" w:type="dxa"/>
          </w:tcPr>
          <w:p w14:paraId="5D1F980A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</w:tcPr>
          <w:p w14:paraId="2018B13E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6E5469CB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3E2C3B12" w14:textId="77777777" w:rsidTr="00CA73B9">
        <w:tc>
          <w:tcPr>
            <w:tcW w:w="3593" w:type="dxa"/>
          </w:tcPr>
          <w:p w14:paraId="316E7103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74F255CE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 xml:space="preserve">“fair is </w:t>
            </w:r>
            <w:proofErr w:type="gramStart"/>
            <w:r w:rsidRPr="00345173">
              <w:rPr>
                <w:sz w:val="28"/>
                <w:szCs w:val="28"/>
              </w:rPr>
              <w:t>foul</w:t>
            </w:r>
            <w:proofErr w:type="gramEnd"/>
            <w:r w:rsidRPr="00345173">
              <w:rPr>
                <w:sz w:val="28"/>
                <w:szCs w:val="28"/>
              </w:rPr>
              <w:t xml:space="preserve"> and foul is fair”</w:t>
            </w:r>
          </w:p>
        </w:tc>
        <w:tc>
          <w:tcPr>
            <w:tcW w:w="3627" w:type="dxa"/>
          </w:tcPr>
          <w:p w14:paraId="0FD2B84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+turmoil</w:t>
            </w:r>
          </w:p>
          <w:p w14:paraId="21F31ED5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+chaos</w:t>
            </w:r>
          </w:p>
          <w:p w14:paraId="06F291F9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+instability</w:t>
            </w:r>
          </w:p>
          <w:p w14:paraId="22D6A09A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+destabilise</w:t>
            </w:r>
          </w:p>
          <w:p w14:paraId="1EDBEEB1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+supernatural</w:t>
            </w:r>
          </w:p>
          <w:p w14:paraId="7660BF5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+immoral</w:t>
            </w:r>
          </w:p>
        </w:tc>
        <w:tc>
          <w:tcPr>
            <w:tcW w:w="3236" w:type="dxa"/>
          </w:tcPr>
          <w:p w14:paraId="789A1C1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+the Jacobean era, a time when…,</w:t>
            </w:r>
          </w:p>
          <w:p w14:paraId="4B338487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+not only… but also…</w:t>
            </w:r>
          </w:p>
          <w:p w14:paraId="12700C7B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+because</w:t>
            </w:r>
          </w:p>
          <w:p w14:paraId="6F9B919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+…, who…</w:t>
            </w:r>
            <w:proofErr w:type="gramStart"/>
            <w:r w:rsidRPr="00345173">
              <w:rPr>
                <w:sz w:val="28"/>
                <w:szCs w:val="28"/>
              </w:rPr>
              <w:t>.,…</w:t>
            </w:r>
            <w:proofErr w:type="gramEnd"/>
            <w:r w:rsidRPr="00345173">
              <w:rPr>
                <w:sz w:val="28"/>
                <w:szCs w:val="28"/>
              </w:rPr>
              <w:t>.</w:t>
            </w:r>
          </w:p>
        </w:tc>
      </w:tr>
      <w:tr w:rsidR="00446FBF" w:rsidRPr="00345173" w14:paraId="3CC9BECA" w14:textId="77777777" w:rsidTr="00CA73B9">
        <w:tc>
          <w:tcPr>
            <w:tcW w:w="10456" w:type="dxa"/>
            <w:gridSpan w:val="3"/>
          </w:tcPr>
          <w:p w14:paraId="41E301D2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5A440E63" w14:textId="77777777" w:rsidTr="00CA73B9">
        <w:tc>
          <w:tcPr>
            <w:tcW w:w="10456" w:type="dxa"/>
            <w:gridSpan w:val="3"/>
          </w:tcPr>
          <w:p w14:paraId="22A91BA2" w14:textId="77777777" w:rsidR="00446FBF" w:rsidRDefault="00446FBF" w:rsidP="00CA73B9">
            <w:pPr>
              <w:rPr>
                <w:b/>
                <w:bCs/>
              </w:rPr>
            </w:pPr>
          </w:p>
          <w:p w14:paraId="4C95DDEF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 w:rsidRPr="0D802C46">
              <w:rPr>
                <w:sz w:val="32"/>
                <w:szCs w:val="32"/>
              </w:rPr>
              <w:t>Shakespeare presents _______________________________________________________________</w:t>
            </w:r>
          </w:p>
          <w:p w14:paraId="2C6FE9A0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C6263C2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the witches chant “fair is </w:t>
            </w:r>
            <w:proofErr w:type="gramStart"/>
            <w:r>
              <w:rPr>
                <w:sz w:val="32"/>
                <w:szCs w:val="32"/>
              </w:rPr>
              <w:t>foul</w:t>
            </w:r>
            <w:proofErr w:type="gramEnd"/>
            <w:r>
              <w:rPr>
                <w:sz w:val="32"/>
                <w:szCs w:val="32"/>
              </w:rPr>
              <w:t xml:space="preserve"> and foul is fair”. In other </w:t>
            </w:r>
            <w:proofErr w:type="gramStart"/>
            <w:r>
              <w:rPr>
                <w:sz w:val="32"/>
                <w:szCs w:val="32"/>
              </w:rPr>
              <w:t>words,_</w:t>
            </w:r>
            <w:proofErr w:type="gramEnd"/>
            <w:r>
              <w:rPr>
                <w:sz w:val="32"/>
                <w:szCs w:val="32"/>
              </w:rPr>
              <w:t>________</w:t>
            </w:r>
          </w:p>
          <w:p w14:paraId="4599F200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DE5D2C0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4D2E70B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More specifically, the use of _______________________reveals ____________</w:t>
            </w:r>
          </w:p>
          <w:p w14:paraId="19F65BED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B315F27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01C1CA8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184296D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almost as if ___________________________________________________</w:t>
            </w:r>
          </w:p>
          <w:p w14:paraId="263636FB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08E802BE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Perhaps Shakespeare ______________________________________________</w:t>
            </w:r>
          </w:p>
          <w:p w14:paraId="47BDF868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DEF8F43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A57E33E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</w:p>
          <w:p w14:paraId="28B59C90" w14:textId="77777777" w:rsidR="00446FBF" w:rsidRPr="009601A0" w:rsidRDefault="00446FBF" w:rsidP="00CA73B9">
            <w:pPr>
              <w:rPr>
                <w:b/>
                <w:bCs/>
              </w:rPr>
            </w:pPr>
          </w:p>
        </w:tc>
      </w:tr>
    </w:tbl>
    <w:p w14:paraId="7FE8D024" w14:textId="77777777" w:rsidR="00446FBF" w:rsidRDefault="00446FBF" w:rsidP="00446FBF"/>
    <w:p w14:paraId="2185EFAA" w14:textId="77777777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2</w:t>
      </w:r>
    </w:p>
    <w:p w14:paraId="282F449B" w14:textId="20428F5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  <w:r w:rsidR="00671B5D">
        <w:rPr>
          <w:bCs/>
          <w:sz w:val="28"/>
          <w:szCs w:val="18"/>
        </w:rPr>
        <w:t xml:space="preserve"> </w:t>
      </w:r>
      <w:proofErr w:type="gramStart"/>
      <w:r w:rsidRPr="00345173">
        <w:rPr>
          <w:bCs/>
          <w:sz w:val="28"/>
          <w:szCs w:val="18"/>
        </w:rPr>
        <w:t>When</w:t>
      </w:r>
      <w:proofErr w:type="gramEnd"/>
      <w:r w:rsidRPr="00345173">
        <w:rPr>
          <w:bCs/>
          <w:sz w:val="28"/>
          <w:szCs w:val="18"/>
        </w:rPr>
        <w:t xml:space="preserve">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3627"/>
        <w:gridCol w:w="3236"/>
      </w:tblGrid>
      <w:tr w:rsidR="00446FBF" w:rsidRPr="00345173" w14:paraId="088630B3" w14:textId="77777777" w:rsidTr="00CA73B9">
        <w:tc>
          <w:tcPr>
            <w:tcW w:w="3593" w:type="dxa"/>
          </w:tcPr>
          <w:p w14:paraId="3867C6CD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</w:tcPr>
          <w:p w14:paraId="00426DCF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0F7B4EAE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4D3072BD" w14:textId="77777777" w:rsidTr="00CA73B9">
        <w:tc>
          <w:tcPr>
            <w:tcW w:w="3593" w:type="dxa"/>
          </w:tcPr>
          <w:p w14:paraId="1F06E973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6736A311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361AC1BB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yield to that suggestion”</w:t>
            </w:r>
          </w:p>
          <w:p w14:paraId="3B86F4C2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“unfix my hair”</w:t>
            </w:r>
          </w:p>
        </w:tc>
        <w:tc>
          <w:tcPr>
            <w:tcW w:w="3627" w:type="dxa"/>
          </w:tcPr>
          <w:p w14:paraId="43687771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+turmoil</w:t>
            </w:r>
          </w:p>
          <w:p w14:paraId="19BAF009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+chaos</w:t>
            </w:r>
          </w:p>
          <w:p w14:paraId="339755C6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+instability</w:t>
            </w:r>
          </w:p>
          <w:p w14:paraId="4FC251DD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+destabilise</w:t>
            </w:r>
          </w:p>
          <w:p w14:paraId="6CCB6951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corrupt</w:t>
            </w:r>
          </w:p>
          <w:p w14:paraId="5294470E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”fair</w:t>
            </w:r>
            <w:proofErr w:type="gramEnd"/>
            <w:r>
              <w:rPr>
                <w:sz w:val="28"/>
                <w:szCs w:val="28"/>
              </w:rPr>
              <w:t xml:space="preserve">” </w:t>
            </w:r>
          </w:p>
          <w:p w14:paraId="1D76BD07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>”</w:t>
            </w:r>
          </w:p>
        </w:tc>
        <w:tc>
          <w:tcPr>
            <w:tcW w:w="3236" w:type="dxa"/>
          </w:tcPr>
          <w:p w14:paraId="6F3E8052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despite</w:t>
            </w:r>
          </w:p>
          <w:p w14:paraId="4BCDAE44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2CA356DF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+because</w:t>
            </w:r>
          </w:p>
          <w:p w14:paraId="11487FA2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+and so</w:t>
            </w:r>
          </w:p>
          <w:p w14:paraId="25551C6E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+…, who…</w:t>
            </w:r>
            <w:proofErr w:type="gramStart"/>
            <w:r w:rsidRPr="00345173">
              <w:rPr>
                <w:sz w:val="28"/>
                <w:szCs w:val="28"/>
              </w:rPr>
              <w:t>.,…</w:t>
            </w:r>
            <w:proofErr w:type="gramEnd"/>
            <w:r w:rsidRPr="00345173">
              <w:rPr>
                <w:sz w:val="28"/>
                <w:szCs w:val="28"/>
              </w:rPr>
              <w:t>.</w:t>
            </w:r>
          </w:p>
        </w:tc>
      </w:tr>
      <w:tr w:rsidR="00446FBF" w:rsidRPr="00345173" w14:paraId="0468ABD0" w14:textId="77777777" w:rsidTr="00CA73B9">
        <w:tc>
          <w:tcPr>
            <w:tcW w:w="10456" w:type="dxa"/>
            <w:gridSpan w:val="3"/>
          </w:tcPr>
          <w:p w14:paraId="56AEA123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0547DB51" w14:textId="77777777" w:rsidTr="00CA73B9">
        <w:tc>
          <w:tcPr>
            <w:tcW w:w="10456" w:type="dxa"/>
            <w:gridSpan w:val="3"/>
          </w:tcPr>
          <w:p w14:paraId="3E93F3D9" w14:textId="77777777" w:rsidR="00446FBF" w:rsidRDefault="00446FBF" w:rsidP="00CA73B9">
            <w:pPr>
              <w:rPr>
                <w:b/>
                <w:bCs/>
              </w:rPr>
            </w:pPr>
          </w:p>
          <w:p w14:paraId="4CFEA8E4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 w:rsidRPr="004A16F6">
              <w:rPr>
                <w:sz w:val="32"/>
                <w:szCs w:val="32"/>
              </w:rPr>
              <w:t>Shakespeare presents _________________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_____________________</w:t>
            </w:r>
            <w:r>
              <w:rPr>
                <w:sz w:val="32"/>
                <w:szCs w:val="32"/>
              </w:rPr>
              <w:t>_</w:t>
            </w:r>
          </w:p>
          <w:p w14:paraId="60A22398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73C6638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Macbeth wonders why he “yield[s] to that suggestion”, which “unfix[es] his hair”. In other </w:t>
            </w:r>
            <w:proofErr w:type="gramStart"/>
            <w:r>
              <w:rPr>
                <w:sz w:val="32"/>
                <w:szCs w:val="32"/>
              </w:rPr>
              <w:t>words,_</w:t>
            </w:r>
            <w:proofErr w:type="gramEnd"/>
            <w:r>
              <w:rPr>
                <w:sz w:val="32"/>
                <w:szCs w:val="32"/>
              </w:rPr>
              <w:t>__________________________________________</w:t>
            </w:r>
          </w:p>
          <w:p w14:paraId="732A50AD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965F0FD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6DAE25E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More specifically, _______________________________reveals ____________</w:t>
            </w:r>
          </w:p>
          <w:p w14:paraId="662AFC6C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A22B7FE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0F94F4F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76460D7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almost as if ___________________________________________________</w:t>
            </w:r>
          </w:p>
          <w:p w14:paraId="20E3FB76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532B229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4E9B5FE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Arguably, Shakespeare _____________________________________________</w:t>
            </w:r>
          </w:p>
          <w:p w14:paraId="74F7CF13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1D00B21" w14:textId="77777777" w:rsidR="00446FBF" w:rsidRPr="005F7A8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30B55C3D" w14:textId="77777777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3</w:t>
      </w:r>
    </w:p>
    <w:p w14:paraId="38A05146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795ABE59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813"/>
        <w:gridCol w:w="1814"/>
        <w:gridCol w:w="3236"/>
      </w:tblGrid>
      <w:tr w:rsidR="00446FBF" w:rsidRPr="00345173" w14:paraId="3E2A41C5" w14:textId="77777777" w:rsidTr="00CA73B9">
        <w:tc>
          <w:tcPr>
            <w:tcW w:w="3593" w:type="dxa"/>
          </w:tcPr>
          <w:p w14:paraId="294546F5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61BFEAC3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1A9E18CD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46813CD1" w14:textId="77777777" w:rsidTr="00CA73B9">
        <w:tc>
          <w:tcPr>
            <w:tcW w:w="3593" w:type="dxa"/>
          </w:tcPr>
          <w:p w14:paraId="7629FF79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443ACE27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1F03782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look like the innocent flower but be the serpent under it”</w:t>
            </w:r>
          </w:p>
        </w:tc>
        <w:tc>
          <w:tcPr>
            <w:tcW w:w="1813" w:type="dxa"/>
            <w:tcBorders>
              <w:right w:val="nil"/>
            </w:tcBorders>
          </w:tcPr>
          <w:p w14:paraId="632421D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duplicitous</w:t>
            </w:r>
          </w:p>
          <w:p w14:paraId="7C321F9F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passive</w:t>
            </w:r>
          </w:p>
          <w:p w14:paraId="29F408A8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pious</w:t>
            </w:r>
          </w:p>
          <w:p w14:paraId="11FCCC1B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+interior</w:t>
            </w:r>
          </w:p>
          <w:p w14:paraId="2A2EEEB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+exterior</w:t>
            </w:r>
          </w:p>
          <w:p w14:paraId="6587CFB2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+façade </w:t>
            </w:r>
          </w:p>
        </w:tc>
        <w:tc>
          <w:tcPr>
            <w:tcW w:w="1814" w:type="dxa"/>
            <w:tcBorders>
              <w:left w:val="nil"/>
            </w:tcBorders>
          </w:tcPr>
          <w:p w14:paraId="2637BFE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pure</w:t>
            </w:r>
          </w:p>
          <w:p w14:paraId="43C8B08B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transgress</w:t>
            </w:r>
          </w:p>
          <w:p w14:paraId="052998DF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corrupt</w:t>
            </w:r>
          </w:p>
          <w:p w14:paraId="27DA445B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+immoral</w:t>
            </w:r>
          </w:p>
          <w:p w14:paraId="7B7D2A60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+”fair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0BCFA47B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 xml:space="preserve">” </w:t>
            </w:r>
          </w:p>
        </w:tc>
        <w:tc>
          <w:tcPr>
            <w:tcW w:w="3236" w:type="dxa"/>
          </w:tcPr>
          <w:p w14:paraId="37E5C30C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while</w:t>
            </w:r>
          </w:p>
          <w:p w14:paraId="04787E54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+although</w:t>
            </w:r>
          </w:p>
          <w:p w14:paraId="1D92FD43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not only</w:t>
            </w:r>
            <w:r w:rsidRPr="00345173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 xml:space="preserve"> but also…</w:t>
            </w:r>
          </w:p>
          <w:p w14:paraId="2B0AB547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+because</w:t>
            </w:r>
          </w:p>
          <w:p w14:paraId="54D938A3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+and so</w:t>
            </w:r>
          </w:p>
          <w:p w14:paraId="2C5EA8DF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+…, who…</w:t>
            </w:r>
            <w:proofErr w:type="gramStart"/>
            <w:r w:rsidRPr="00345173">
              <w:rPr>
                <w:sz w:val="28"/>
                <w:szCs w:val="28"/>
              </w:rPr>
              <w:t>.,…</w:t>
            </w:r>
            <w:proofErr w:type="gramEnd"/>
            <w:r w:rsidRPr="00345173">
              <w:rPr>
                <w:sz w:val="28"/>
                <w:szCs w:val="28"/>
              </w:rPr>
              <w:t>.</w:t>
            </w:r>
          </w:p>
        </w:tc>
      </w:tr>
      <w:tr w:rsidR="00446FBF" w:rsidRPr="00345173" w14:paraId="10E05170" w14:textId="77777777" w:rsidTr="00CA73B9">
        <w:tc>
          <w:tcPr>
            <w:tcW w:w="10456" w:type="dxa"/>
            <w:gridSpan w:val="4"/>
          </w:tcPr>
          <w:p w14:paraId="6706F48A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7D3ED15B" w14:textId="77777777" w:rsidTr="00CA73B9">
        <w:tc>
          <w:tcPr>
            <w:tcW w:w="10456" w:type="dxa"/>
            <w:gridSpan w:val="4"/>
          </w:tcPr>
          <w:p w14:paraId="08A10078" w14:textId="77777777" w:rsidR="00446FBF" w:rsidRDefault="00446FBF" w:rsidP="00CA73B9">
            <w:pPr>
              <w:rPr>
                <w:b/>
                <w:bCs/>
              </w:rPr>
            </w:pPr>
          </w:p>
          <w:p w14:paraId="239BB9B6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While Jacobean women ____________________________________________, </w:t>
            </w: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Lady Macbeth as</w:t>
            </w:r>
            <w:r w:rsidRPr="004A16F6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_____________________</w:t>
            </w:r>
            <w:r>
              <w:rPr>
                <w:sz w:val="32"/>
                <w:szCs w:val="32"/>
              </w:rPr>
              <w:t>_</w:t>
            </w:r>
          </w:p>
          <w:p w14:paraId="283044D9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</w:t>
            </w:r>
          </w:p>
          <w:p w14:paraId="5ECE087B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</w:t>
            </w:r>
            <w:proofErr w:type="gramStart"/>
            <w:r>
              <w:rPr>
                <w:sz w:val="32"/>
                <w:szCs w:val="32"/>
              </w:rPr>
              <w:t>she  _</w:t>
            </w:r>
            <w:proofErr w:type="gramEnd"/>
            <w:r>
              <w:rPr>
                <w:sz w:val="32"/>
                <w:szCs w:val="32"/>
              </w:rPr>
              <w:t>_____________________________________________________ In other words,___________________________________________________</w:t>
            </w:r>
          </w:p>
          <w:p w14:paraId="212833BF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E55F0CB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2035D62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More specifically, _________________________________________________</w:t>
            </w:r>
          </w:p>
          <w:p w14:paraId="362256F0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E6E02F6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D748609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A46EBF9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as though ____________________________________________________</w:t>
            </w:r>
          </w:p>
          <w:p w14:paraId="4DD78E17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172F201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1BAEE8D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Perhaps Shakespeare ______________________________________________</w:t>
            </w:r>
          </w:p>
          <w:p w14:paraId="4B5E5710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6DF29A60" w14:textId="77777777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4</w:t>
      </w:r>
    </w:p>
    <w:p w14:paraId="0F193AB5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55EDDF89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813"/>
        <w:gridCol w:w="1814"/>
        <w:gridCol w:w="3236"/>
      </w:tblGrid>
      <w:tr w:rsidR="00446FBF" w:rsidRPr="00345173" w14:paraId="53E740D2" w14:textId="77777777" w:rsidTr="00CA73B9">
        <w:tc>
          <w:tcPr>
            <w:tcW w:w="3593" w:type="dxa"/>
          </w:tcPr>
          <w:p w14:paraId="21A563F0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60F7A782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17E1FE58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386F8670" w14:textId="77777777" w:rsidTr="00CA73B9">
        <w:tc>
          <w:tcPr>
            <w:tcW w:w="3593" w:type="dxa"/>
          </w:tcPr>
          <w:p w14:paraId="69AEA3BC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6BCC4F44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1809DA18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false face must hide what the false heart doth know”</w:t>
            </w:r>
          </w:p>
        </w:tc>
        <w:tc>
          <w:tcPr>
            <w:tcW w:w="1813" w:type="dxa"/>
            <w:tcBorders>
              <w:right w:val="nil"/>
            </w:tcBorders>
          </w:tcPr>
          <w:p w14:paraId="4D007DE5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duplicitous</w:t>
            </w:r>
          </w:p>
          <w:p w14:paraId="26EA965B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+interior</w:t>
            </w:r>
          </w:p>
          <w:p w14:paraId="1096E492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+exterior</w:t>
            </w:r>
          </w:p>
          <w:p w14:paraId="07CB81C5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+façade </w:t>
            </w:r>
          </w:p>
          <w:p w14:paraId="253E160B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+conceal</w:t>
            </w:r>
          </w:p>
          <w:p w14:paraId="59E075AB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+beneath</w:t>
            </w:r>
          </w:p>
          <w:p w14:paraId="130EFA83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</w:tcBorders>
          </w:tcPr>
          <w:p w14:paraId="40AD41D1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pure</w:t>
            </w:r>
          </w:p>
          <w:p w14:paraId="51C2BAAD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transgress</w:t>
            </w:r>
          </w:p>
          <w:p w14:paraId="36807130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corrupt</w:t>
            </w:r>
          </w:p>
          <w:p w14:paraId="78831F5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+immoral</w:t>
            </w:r>
          </w:p>
          <w:p w14:paraId="5955614F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+”fair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3B82E958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 xml:space="preserve">” </w:t>
            </w:r>
          </w:p>
          <w:p w14:paraId="283EA00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+”look</w:t>
            </w:r>
            <w:proofErr w:type="gramEnd"/>
            <w:r>
              <w:rPr>
                <w:sz w:val="28"/>
                <w:szCs w:val="28"/>
              </w:rPr>
              <w:t xml:space="preserve"> like”</w:t>
            </w:r>
          </w:p>
        </w:tc>
        <w:tc>
          <w:tcPr>
            <w:tcW w:w="3236" w:type="dxa"/>
          </w:tcPr>
          <w:p w14:paraId="058EC65A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while</w:t>
            </w:r>
          </w:p>
          <w:p w14:paraId="515C23F1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+despite</w:t>
            </w:r>
          </w:p>
          <w:p w14:paraId="56DBA5B2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43709300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+because</w:t>
            </w:r>
          </w:p>
          <w:p w14:paraId="50C45212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+before</w:t>
            </w:r>
          </w:p>
          <w:p w14:paraId="168D6C09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+and so</w:t>
            </w:r>
          </w:p>
          <w:p w14:paraId="4A765389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+…, who…</w:t>
            </w:r>
            <w:proofErr w:type="gramStart"/>
            <w:r w:rsidRPr="00345173">
              <w:rPr>
                <w:sz w:val="28"/>
                <w:szCs w:val="28"/>
              </w:rPr>
              <w:t>.,…</w:t>
            </w:r>
            <w:proofErr w:type="gramEnd"/>
            <w:r w:rsidRPr="00345173">
              <w:rPr>
                <w:sz w:val="28"/>
                <w:szCs w:val="28"/>
              </w:rPr>
              <w:t>.</w:t>
            </w:r>
          </w:p>
        </w:tc>
      </w:tr>
      <w:tr w:rsidR="00446FBF" w:rsidRPr="00345173" w14:paraId="77ABFC87" w14:textId="77777777" w:rsidTr="00CA73B9">
        <w:tc>
          <w:tcPr>
            <w:tcW w:w="10456" w:type="dxa"/>
            <w:gridSpan w:val="4"/>
          </w:tcPr>
          <w:p w14:paraId="29853E19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6B311FC6" w14:textId="77777777" w:rsidTr="00CA73B9">
        <w:tc>
          <w:tcPr>
            <w:tcW w:w="10456" w:type="dxa"/>
            <w:gridSpan w:val="4"/>
          </w:tcPr>
          <w:p w14:paraId="1C03B0C5" w14:textId="77777777" w:rsidR="00446FBF" w:rsidRDefault="00446FBF" w:rsidP="00CA73B9">
            <w:pPr>
              <w:rPr>
                <w:b/>
                <w:bCs/>
              </w:rPr>
            </w:pPr>
          </w:p>
          <w:p w14:paraId="54A1346E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Macbeth as_</w:t>
            </w:r>
            <w:r w:rsidRPr="004A16F6">
              <w:rPr>
                <w:sz w:val="32"/>
                <w:szCs w:val="32"/>
              </w:rPr>
              <w:t>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_____________________</w:t>
            </w:r>
            <w:r>
              <w:rPr>
                <w:sz w:val="32"/>
                <w:szCs w:val="32"/>
              </w:rPr>
              <w:t>_</w:t>
            </w:r>
          </w:p>
          <w:p w14:paraId="47654903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3AEC4E5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he </w:t>
            </w:r>
            <w:proofErr w:type="gramStart"/>
            <w:r>
              <w:rPr>
                <w:sz w:val="32"/>
                <w:szCs w:val="32"/>
              </w:rPr>
              <w:t>says  _</w:t>
            </w:r>
            <w:proofErr w:type="gramEnd"/>
            <w:r>
              <w:rPr>
                <w:sz w:val="32"/>
                <w:szCs w:val="32"/>
              </w:rPr>
              <w:t>__________________________________________________ In other words,___________________________________________________</w:t>
            </w:r>
          </w:p>
          <w:p w14:paraId="32C43FA3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DCA1DC4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DE4C1F8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More specifically, _________________________________________________</w:t>
            </w:r>
          </w:p>
          <w:p w14:paraId="0BF211CD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0A19C9E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3024D9D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7A684F4E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as though ____________________________________________________</w:t>
            </w:r>
          </w:p>
          <w:p w14:paraId="0EB76A49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D752B3E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0308B043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Shakespeare intends ______________________________________________</w:t>
            </w:r>
          </w:p>
          <w:p w14:paraId="7F5E996E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569CE7CA" w14:textId="77777777" w:rsidR="00446FBF" w:rsidRDefault="00446FBF" w:rsidP="00446FBF">
      <w:pPr>
        <w:rPr>
          <w:b/>
          <w:sz w:val="36"/>
        </w:rPr>
      </w:pPr>
    </w:p>
    <w:p w14:paraId="72495963" w14:textId="77777777" w:rsidR="00671B5D" w:rsidRDefault="00671B5D" w:rsidP="00446FBF">
      <w:pPr>
        <w:rPr>
          <w:b/>
          <w:sz w:val="36"/>
        </w:rPr>
      </w:pPr>
    </w:p>
    <w:p w14:paraId="5C7509C5" w14:textId="77777777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5</w:t>
      </w:r>
    </w:p>
    <w:p w14:paraId="1104BF28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7E262D48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813"/>
        <w:gridCol w:w="1814"/>
        <w:gridCol w:w="3236"/>
      </w:tblGrid>
      <w:tr w:rsidR="00446FBF" w:rsidRPr="00345173" w14:paraId="013CAAAC" w14:textId="77777777" w:rsidTr="00CA73B9">
        <w:tc>
          <w:tcPr>
            <w:tcW w:w="3593" w:type="dxa"/>
          </w:tcPr>
          <w:p w14:paraId="19A41580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46D98A2B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22967614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1E279E52" w14:textId="77777777" w:rsidTr="00CA73B9">
        <w:tc>
          <w:tcPr>
            <w:tcW w:w="3593" w:type="dxa"/>
          </w:tcPr>
          <w:p w14:paraId="0F6C2DF4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442B9639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572EF0F8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a little water clears us of this deed”</w:t>
            </w:r>
          </w:p>
          <w:p w14:paraId="3EDF3D99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“Neptune’s ocean”</w:t>
            </w:r>
          </w:p>
        </w:tc>
        <w:tc>
          <w:tcPr>
            <w:tcW w:w="1813" w:type="dxa"/>
            <w:tcBorders>
              <w:right w:val="nil"/>
            </w:tcBorders>
          </w:tcPr>
          <w:p w14:paraId="154AF8D1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irreparable</w:t>
            </w:r>
          </w:p>
          <w:p w14:paraId="7838226B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+trivialise</w:t>
            </w:r>
          </w:p>
          <w:p w14:paraId="1C8D616D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+façade </w:t>
            </w:r>
          </w:p>
          <w:p w14:paraId="76DF647E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+conceal</w:t>
            </w:r>
          </w:p>
          <w:p w14:paraId="731F241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+callous</w:t>
            </w:r>
          </w:p>
          <w:p w14:paraId="0CB78868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+immoral</w:t>
            </w:r>
          </w:p>
        </w:tc>
        <w:tc>
          <w:tcPr>
            <w:tcW w:w="1814" w:type="dxa"/>
            <w:tcBorders>
              <w:left w:val="nil"/>
            </w:tcBorders>
          </w:tcPr>
          <w:p w14:paraId="77F8A45E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pure</w:t>
            </w:r>
          </w:p>
          <w:p w14:paraId="18C698E5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transgress</w:t>
            </w:r>
          </w:p>
          <w:p w14:paraId="15E44EA7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corrupt</w:t>
            </w:r>
          </w:p>
          <w:p w14:paraId="72AA1EC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+immoral</w:t>
            </w:r>
          </w:p>
          <w:p w14:paraId="036AB3E6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+damnation</w:t>
            </w:r>
          </w:p>
          <w:p w14:paraId="2F8433AE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+moral</w:t>
            </w:r>
          </w:p>
        </w:tc>
        <w:tc>
          <w:tcPr>
            <w:tcW w:w="3236" w:type="dxa"/>
          </w:tcPr>
          <w:p w14:paraId="7DBF6BBB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although</w:t>
            </w:r>
          </w:p>
          <w:p w14:paraId="3394D6C0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6FFF5A4A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+not only… but also…</w:t>
            </w:r>
          </w:p>
          <w:p w14:paraId="3237C138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+because</w:t>
            </w:r>
          </w:p>
          <w:p w14:paraId="1FFC5065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+after</w:t>
            </w:r>
          </w:p>
          <w:p w14:paraId="2DA4FE5F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+and so</w:t>
            </w:r>
          </w:p>
          <w:p w14:paraId="2DBF4786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+…, who…</w:t>
            </w:r>
            <w:proofErr w:type="gramStart"/>
            <w:r w:rsidRPr="00345173">
              <w:rPr>
                <w:sz w:val="28"/>
                <w:szCs w:val="28"/>
              </w:rPr>
              <w:t>.,…</w:t>
            </w:r>
            <w:proofErr w:type="gramEnd"/>
            <w:r w:rsidRPr="00345173">
              <w:rPr>
                <w:sz w:val="28"/>
                <w:szCs w:val="28"/>
              </w:rPr>
              <w:t>.</w:t>
            </w:r>
          </w:p>
        </w:tc>
      </w:tr>
      <w:tr w:rsidR="00446FBF" w:rsidRPr="00345173" w14:paraId="7C5F40FC" w14:textId="77777777" w:rsidTr="00CA73B9">
        <w:tc>
          <w:tcPr>
            <w:tcW w:w="10456" w:type="dxa"/>
            <w:gridSpan w:val="4"/>
          </w:tcPr>
          <w:p w14:paraId="70F183EE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71832D0F" w14:textId="77777777" w:rsidTr="00CA73B9">
        <w:tc>
          <w:tcPr>
            <w:tcW w:w="10456" w:type="dxa"/>
            <w:gridSpan w:val="4"/>
          </w:tcPr>
          <w:p w14:paraId="6D4D09BE" w14:textId="77777777" w:rsidR="00446FBF" w:rsidRDefault="00446FBF" w:rsidP="00CA73B9">
            <w:pPr>
              <w:rPr>
                <w:b/>
                <w:bCs/>
              </w:rPr>
            </w:pPr>
          </w:p>
          <w:p w14:paraId="3F7BA427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Whereas Macbeth ________________________________________________, </w:t>
            </w: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Lady Macbeth as_</w:t>
            </w:r>
            <w:r w:rsidRPr="004A16F6">
              <w:rPr>
                <w:sz w:val="32"/>
                <w:szCs w:val="32"/>
              </w:rPr>
              <w:t>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</w:t>
            </w:r>
            <w:r w:rsidRPr="004A16F6">
              <w:rPr>
                <w:sz w:val="32"/>
                <w:szCs w:val="32"/>
              </w:rPr>
              <w:t>_______________</w:t>
            </w:r>
            <w:r>
              <w:rPr>
                <w:sz w:val="32"/>
                <w:szCs w:val="32"/>
              </w:rPr>
              <w:t>_</w:t>
            </w:r>
          </w:p>
          <w:p w14:paraId="055535D4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0FEA856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she </w:t>
            </w:r>
            <w:proofErr w:type="gramStart"/>
            <w:r>
              <w:rPr>
                <w:sz w:val="32"/>
                <w:szCs w:val="32"/>
              </w:rPr>
              <w:t>says  _</w:t>
            </w:r>
            <w:proofErr w:type="gramEnd"/>
            <w:r>
              <w:rPr>
                <w:sz w:val="32"/>
                <w:szCs w:val="32"/>
              </w:rPr>
              <w:t>__________________________________________________ In other words,___________________________________________________</w:t>
            </w:r>
          </w:p>
          <w:p w14:paraId="348CA610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2CB7DD8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3A78CA1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In particular, _____________________________________________________</w:t>
            </w:r>
          </w:p>
          <w:p w14:paraId="6DCAC910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7905D15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84FA242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2107739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as though ____________________________________________________</w:t>
            </w:r>
          </w:p>
          <w:p w14:paraId="0CBA96DC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D3A1E88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9B2327A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Maybe Shakespeare ______________________________________________</w:t>
            </w:r>
          </w:p>
          <w:p w14:paraId="744761E3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5E684BFE" w14:textId="77777777" w:rsidR="00671B5D" w:rsidRDefault="00671B5D" w:rsidP="00446FBF">
      <w:pPr>
        <w:rPr>
          <w:b/>
          <w:sz w:val="36"/>
        </w:rPr>
      </w:pPr>
    </w:p>
    <w:p w14:paraId="5064925B" w14:textId="02F7258D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6</w:t>
      </w:r>
    </w:p>
    <w:p w14:paraId="3D4F9B47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3204D40D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813"/>
        <w:gridCol w:w="1814"/>
        <w:gridCol w:w="3236"/>
      </w:tblGrid>
      <w:tr w:rsidR="00446FBF" w:rsidRPr="00345173" w14:paraId="0A07D67D" w14:textId="77777777" w:rsidTr="00CA73B9">
        <w:tc>
          <w:tcPr>
            <w:tcW w:w="3593" w:type="dxa"/>
          </w:tcPr>
          <w:p w14:paraId="7E47C7B7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22C5C53F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182CCED7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74AEA509" w14:textId="77777777" w:rsidTr="00CA73B9">
        <w:tc>
          <w:tcPr>
            <w:tcW w:w="3593" w:type="dxa"/>
          </w:tcPr>
          <w:p w14:paraId="69BC3EB7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75BEF35B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398AD415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full of scorpions is my mind, dear wife”</w:t>
            </w:r>
          </w:p>
        </w:tc>
        <w:tc>
          <w:tcPr>
            <w:tcW w:w="1813" w:type="dxa"/>
            <w:tcBorders>
              <w:right w:val="nil"/>
            </w:tcBorders>
          </w:tcPr>
          <w:p w14:paraId="1DF7045F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irreparable</w:t>
            </w:r>
          </w:p>
          <w:p w14:paraId="286F62B7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+malevolent</w:t>
            </w:r>
          </w:p>
          <w:p w14:paraId="542AD4C8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+immoral </w:t>
            </w:r>
          </w:p>
          <w:p w14:paraId="0A31CF6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+attack</w:t>
            </w:r>
          </w:p>
          <w:p w14:paraId="33ED8418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+toxic</w:t>
            </w:r>
          </w:p>
          <w:p w14:paraId="39F16DFA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+”brave</w:t>
            </w:r>
            <w:proofErr w:type="gramEnd"/>
            <w:r>
              <w:rPr>
                <w:sz w:val="28"/>
                <w:szCs w:val="28"/>
              </w:rPr>
              <w:t>”</w:t>
            </w:r>
          </w:p>
        </w:tc>
        <w:tc>
          <w:tcPr>
            <w:tcW w:w="1814" w:type="dxa"/>
            <w:tcBorders>
              <w:left w:val="nil"/>
            </w:tcBorders>
          </w:tcPr>
          <w:p w14:paraId="7E14E0D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intangible</w:t>
            </w:r>
          </w:p>
          <w:p w14:paraId="02019955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predatory</w:t>
            </w:r>
          </w:p>
          <w:p w14:paraId="1263F878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corrupt</w:t>
            </w:r>
          </w:p>
          <w:p w14:paraId="203FDBFB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4CE6E222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+”black</w:t>
            </w:r>
            <w:proofErr w:type="gramEnd"/>
            <w:r>
              <w:rPr>
                <w:sz w:val="28"/>
                <w:szCs w:val="28"/>
              </w:rPr>
              <w:t xml:space="preserve"> and deep desires”</w:t>
            </w:r>
          </w:p>
        </w:tc>
        <w:tc>
          <w:tcPr>
            <w:tcW w:w="3236" w:type="dxa"/>
          </w:tcPr>
          <w:p w14:paraId="507E03CC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 xml:space="preserve">…, …. and, </w:t>
            </w:r>
            <w:proofErr w:type="gramStart"/>
            <w:r>
              <w:rPr>
                <w:sz w:val="28"/>
                <w:szCs w:val="28"/>
              </w:rPr>
              <w:t>ultimately,…</w:t>
            </w:r>
            <w:proofErr w:type="gramEnd"/>
          </w:p>
          <w:p w14:paraId="0D6493F6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668CF897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+not only… but also…</w:t>
            </w:r>
          </w:p>
          <w:p w14:paraId="4929A9D9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+because</w:t>
            </w:r>
          </w:p>
          <w:p w14:paraId="5E65C05F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+although</w:t>
            </w:r>
          </w:p>
          <w:p w14:paraId="0091F4DA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+and so</w:t>
            </w:r>
          </w:p>
          <w:p w14:paraId="7A6AF7BA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+…, who…</w:t>
            </w:r>
            <w:proofErr w:type="gramStart"/>
            <w:r w:rsidRPr="00345173">
              <w:rPr>
                <w:sz w:val="28"/>
                <w:szCs w:val="28"/>
              </w:rPr>
              <w:t>.,…</w:t>
            </w:r>
            <w:proofErr w:type="gramEnd"/>
            <w:r w:rsidRPr="00345173">
              <w:rPr>
                <w:sz w:val="28"/>
                <w:szCs w:val="28"/>
              </w:rPr>
              <w:t>.</w:t>
            </w:r>
          </w:p>
        </w:tc>
      </w:tr>
      <w:tr w:rsidR="00446FBF" w:rsidRPr="00345173" w14:paraId="38539784" w14:textId="77777777" w:rsidTr="00CA73B9">
        <w:tc>
          <w:tcPr>
            <w:tcW w:w="10456" w:type="dxa"/>
            <w:gridSpan w:val="4"/>
          </w:tcPr>
          <w:p w14:paraId="6AFE496C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61BF44E4" w14:textId="77777777" w:rsidTr="00CA73B9">
        <w:tc>
          <w:tcPr>
            <w:tcW w:w="10456" w:type="dxa"/>
            <w:gridSpan w:val="4"/>
          </w:tcPr>
          <w:p w14:paraId="79E8705A" w14:textId="77777777" w:rsidR="00446FBF" w:rsidRDefault="00446FBF" w:rsidP="00CA73B9">
            <w:pPr>
              <w:rPr>
                <w:b/>
                <w:bCs/>
              </w:rPr>
            </w:pPr>
          </w:p>
          <w:p w14:paraId="652B1EE2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After ___________________________________________________________, </w:t>
            </w: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Macbeth as_____</w:t>
            </w:r>
            <w:r w:rsidRPr="004A16F6">
              <w:rPr>
                <w:sz w:val="32"/>
                <w:szCs w:val="32"/>
              </w:rPr>
              <w:t>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</w:t>
            </w:r>
            <w:r w:rsidRPr="004A16F6">
              <w:rPr>
                <w:sz w:val="32"/>
                <w:szCs w:val="32"/>
              </w:rPr>
              <w:t>_______________</w:t>
            </w:r>
            <w:r>
              <w:rPr>
                <w:sz w:val="32"/>
                <w:szCs w:val="32"/>
              </w:rPr>
              <w:t>_</w:t>
            </w:r>
          </w:p>
          <w:p w14:paraId="424CBD69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50B41E9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he </w:t>
            </w:r>
            <w:proofErr w:type="gramStart"/>
            <w:r>
              <w:rPr>
                <w:sz w:val="32"/>
                <w:szCs w:val="32"/>
              </w:rPr>
              <w:t>says  _</w:t>
            </w:r>
            <w:proofErr w:type="gramEnd"/>
            <w:r>
              <w:rPr>
                <w:sz w:val="32"/>
                <w:szCs w:val="32"/>
              </w:rPr>
              <w:t>__________________________________________________ Here, he means,__________________________________________________</w:t>
            </w:r>
          </w:p>
          <w:p w14:paraId="6BEC362C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FE72E78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2EE8E6E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In particular, _____________________________________________________</w:t>
            </w:r>
          </w:p>
          <w:p w14:paraId="54DAEDD2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DE285A6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62E34E1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5AF7414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as though ____________________________________________________</w:t>
            </w:r>
          </w:p>
          <w:p w14:paraId="47050306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651DC44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D7BE370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Perhaps Shakespeare ______________________________________________</w:t>
            </w:r>
          </w:p>
          <w:p w14:paraId="04D10526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1FD0433D" w14:textId="77777777" w:rsidR="00671B5D" w:rsidRDefault="00671B5D" w:rsidP="00446FBF">
      <w:pPr>
        <w:rPr>
          <w:b/>
          <w:sz w:val="36"/>
        </w:rPr>
      </w:pPr>
    </w:p>
    <w:p w14:paraId="01C2C09D" w14:textId="62382AD6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7</w:t>
      </w:r>
    </w:p>
    <w:p w14:paraId="2763FC16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41CAA28C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815"/>
        <w:gridCol w:w="1814"/>
        <w:gridCol w:w="3234"/>
      </w:tblGrid>
      <w:tr w:rsidR="00446FBF" w:rsidRPr="00345173" w14:paraId="2DD4BF91" w14:textId="77777777" w:rsidTr="00CA73B9">
        <w:tc>
          <w:tcPr>
            <w:tcW w:w="3593" w:type="dxa"/>
          </w:tcPr>
          <w:p w14:paraId="15CABB70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1D8584B7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26412FD5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05BCA923" w14:textId="77777777" w:rsidTr="00CA73B9">
        <w:tc>
          <w:tcPr>
            <w:tcW w:w="3593" w:type="dxa"/>
          </w:tcPr>
          <w:p w14:paraId="55C5F890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26DD92D1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1D5621F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unsex me here”</w:t>
            </w:r>
          </w:p>
        </w:tc>
        <w:tc>
          <w:tcPr>
            <w:tcW w:w="1813" w:type="dxa"/>
            <w:tcBorders>
              <w:right w:val="nil"/>
            </w:tcBorders>
          </w:tcPr>
          <w:p w14:paraId="0C629405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supernatural</w:t>
            </w:r>
          </w:p>
          <w:p w14:paraId="3CD544A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+passive</w:t>
            </w:r>
          </w:p>
          <w:p w14:paraId="5CB6B2E6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+pious </w:t>
            </w:r>
          </w:p>
          <w:p w14:paraId="67F9F64C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+pure</w:t>
            </w:r>
          </w:p>
          <w:p w14:paraId="7B6AAC27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+transgress</w:t>
            </w:r>
          </w:p>
          <w:p w14:paraId="465B5F9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+corrupt</w:t>
            </w:r>
          </w:p>
        </w:tc>
        <w:tc>
          <w:tcPr>
            <w:tcW w:w="1814" w:type="dxa"/>
            <w:tcBorders>
              <w:left w:val="nil"/>
            </w:tcBorders>
          </w:tcPr>
          <w:p w14:paraId="3A6FBED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liberated</w:t>
            </w:r>
          </w:p>
          <w:p w14:paraId="6BF9D9EE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imprisoned</w:t>
            </w:r>
          </w:p>
          <w:p w14:paraId="6B2A81C2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femininity</w:t>
            </w:r>
          </w:p>
          <w:p w14:paraId="58C0EAE2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7BFFC03B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+immoral</w:t>
            </w:r>
          </w:p>
          <w:p w14:paraId="1D7E995D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+malevolent</w:t>
            </w:r>
          </w:p>
        </w:tc>
        <w:tc>
          <w:tcPr>
            <w:tcW w:w="3236" w:type="dxa"/>
          </w:tcPr>
          <w:p w14:paraId="1CCE3711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 xml:space="preserve">…, …. and, </w:t>
            </w:r>
            <w:proofErr w:type="gramStart"/>
            <w:r>
              <w:rPr>
                <w:sz w:val="28"/>
                <w:szCs w:val="28"/>
              </w:rPr>
              <w:t>ultimately,…</w:t>
            </w:r>
            <w:proofErr w:type="gramEnd"/>
          </w:p>
          <w:p w14:paraId="2E233615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17DE923B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+not only… but also…</w:t>
            </w:r>
          </w:p>
          <w:p w14:paraId="509CA9AA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despite</w:t>
            </w:r>
          </w:p>
          <w:p w14:paraId="2525BC7F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+although</w:t>
            </w:r>
          </w:p>
          <w:p w14:paraId="33BD1088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+while</w:t>
            </w:r>
          </w:p>
          <w:p w14:paraId="772FF45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+despite</w:t>
            </w:r>
          </w:p>
        </w:tc>
      </w:tr>
      <w:tr w:rsidR="00446FBF" w:rsidRPr="00345173" w14:paraId="7A9BCDC8" w14:textId="77777777" w:rsidTr="00CA73B9">
        <w:tc>
          <w:tcPr>
            <w:tcW w:w="10456" w:type="dxa"/>
            <w:gridSpan w:val="4"/>
          </w:tcPr>
          <w:p w14:paraId="31B151CC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1B8E5148" w14:textId="77777777" w:rsidTr="00CA73B9">
        <w:tc>
          <w:tcPr>
            <w:tcW w:w="10456" w:type="dxa"/>
            <w:gridSpan w:val="4"/>
          </w:tcPr>
          <w:p w14:paraId="46326738" w14:textId="77777777" w:rsidR="00446FBF" w:rsidRDefault="00446FBF" w:rsidP="00CA73B9">
            <w:pPr>
              <w:rPr>
                <w:b/>
                <w:bCs/>
              </w:rPr>
            </w:pPr>
          </w:p>
          <w:p w14:paraId="16AEA909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While Jacobean women were expected to be _______________________________________________________________, </w:t>
            </w: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Lady Macbeth _______</w:t>
            </w:r>
            <w:r w:rsidRPr="004A16F6">
              <w:rPr>
                <w:sz w:val="32"/>
                <w:szCs w:val="32"/>
              </w:rPr>
              <w:t>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</w:t>
            </w:r>
            <w:r w:rsidRPr="004A16F6">
              <w:rPr>
                <w:sz w:val="32"/>
                <w:szCs w:val="32"/>
              </w:rPr>
              <w:t>__________</w:t>
            </w:r>
            <w:r>
              <w:rPr>
                <w:sz w:val="32"/>
                <w:szCs w:val="32"/>
              </w:rPr>
              <w:t>_</w:t>
            </w:r>
          </w:p>
          <w:p w14:paraId="45978201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06341FE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she </w:t>
            </w:r>
            <w:proofErr w:type="gramStart"/>
            <w:r>
              <w:rPr>
                <w:sz w:val="32"/>
                <w:szCs w:val="32"/>
              </w:rPr>
              <w:t>says  _</w:t>
            </w:r>
            <w:proofErr w:type="gramEnd"/>
            <w:r>
              <w:rPr>
                <w:sz w:val="32"/>
                <w:szCs w:val="32"/>
              </w:rPr>
              <w:t>__________________________________________________ Here, she means,__________________________________________________</w:t>
            </w:r>
          </w:p>
          <w:p w14:paraId="5AE7A11C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031CA856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7D7293B3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In particular, _____________________________________________________</w:t>
            </w:r>
          </w:p>
          <w:p w14:paraId="2F993D88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4DA4C6C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5B27FAF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0BD93C1C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as if ________________________________________________________</w:t>
            </w:r>
          </w:p>
          <w:p w14:paraId="27E3C85A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889F7CA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Shakespeare _____________________________________________________</w:t>
            </w:r>
          </w:p>
          <w:p w14:paraId="0FF3EB15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6A97E243" w14:textId="77777777" w:rsidR="00671B5D" w:rsidRDefault="00671B5D" w:rsidP="00446FBF">
      <w:pPr>
        <w:rPr>
          <w:b/>
          <w:sz w:val="36"/>
        </w:rPr>
      </w:pPr>
    </w:p>
    <w:p w14:paraId="3DD10A07" w14:textId="13B0396E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7</w:t>
      </w:r>
    </w:p>
    <w:p w14:paraId="177A8457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5233B042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813"/>
        <w:gridCol w:w="1814"/>
        <w:gridCol w:w="3236"/>
      </w:tblGrid>
      <w:tr w:rsidR="00446FBF" w:rsidRPr="00345173" w14:paraId="64FE12C8" w14:textId="77777777" w:rsidTr="00CA73B9">
        <w:tc>
          <w:tcPr>
            <w:tcW w:w="3593" w:type="dxa"/>
          </w:tcPr>
          <w:p w14:paraId="23FDA5BA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54CB8A90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1F8FA6C8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68E0F182" w14:textId="77777777" w:rsidTr="00CA73B9">
        <w:tc>
          <w:tcPr>
            <w:tcW w:w="3593" w:type="dxa"/>
          </w:tcPr>
          <w:p w14:paraId="0223717B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24C52199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39A6C0FA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coward”</w:t>
            </w:r>
          </w:p>
          <w:p w14:paraId="4D4611D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“cat </w:t>
            </w:r>
            <w:proofErr w:type="spellStart"/>
            <w:r>
              <w:rPr>
                <w:sz w:val="28"/>
                <w:szCs w:val="28"/>
              </w:rPr>
              <w:t>i’th’adage</w:t>
            </w:r>
            <w:proofErr w:type="spellEnd"/>
            <w:r>
              <w:rPr>
                <w:sz w:val="28"/>
                <w:szCs w:val="28"/>
              </w:rPr>
              <w:t>”</w:t>
            </w:r>
          </w:p>
        </w:tc>
        <w:tc>
          <w:tcPr>
            <w:tcW w:w="1813" w:type="dxa"/>
            <w:tcBorders>
              <w:right w:val="nil"/>
            </w:tcBorders>
          </w:tcPr>
          <w:p w14:paraId="1427F300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emasculate</w:t>
            </w:r>
          </w:p>
          <w:p w14:paraId="5BA204D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+passive</w:t>
            </w:r>
          </w:p>
          <w:p w14:paraId="719F9A24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+dominant </w:t>
            </w:r>
          </w:p>
          <w:p w14:paraId="12E95D94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+manipulate</w:t>
            </w:r>
          </w:p>
          <w:p w14:paraId="1DB7AC0B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+transgress</w:t>
            </w:r>
          </w:p>
          <w:p w14:paraId="2A4FDB18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+corrupt</w:t>
            </w:r>
          </w:p>
        </w:tc>
        <w:tc>
          <w:tcPr>
            <w:tcW w:w="1814" w:type="dxa"/>
            <w:tcBorders>
              <w:left w:val="nil"/>
            </w:tcBorders>
          </w:tcPr>
          <w:p w14:paraId="5494EAEE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liberated</w:t>
            </w:r>
          </w:p>
          <w:p w14:paraId="700583AD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masculinity</w:t>
            </w:r>
          </w:p>
          <w:p w14:paraId="1E996E2C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undermine</w:t>
            </w:r>
          </w:p>
          <w:p w14:paraId="7F245E3B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313FEBE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+immoral</w:t>
            </w:r>
          </w:p>
          <w:p w14:paraId="7C48E6AF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+malevolent</w:t>
            </w:r>
          </w:p>
        </w:tc>
        <w:tc>
          <w:tcPr>
            <w:tcW w:w="3236" w:type="dxa"/>
          </w:tcPr>
          <w:p w14:paraId="13C6C083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4AD41BA9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despite</w:t>
            </w:r>
          </w:p>
          <w:p w14:paraId="4635F378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+although</w:t>
            </w:r>
          </w:p>
          <w:p w14:paraId="1ECA0A9A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+because</w:t>
            </w:r>
          </w:p>
          <w:p w14:paraId="48057EC7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+which</w:t>
            </w:r>
          </w:p>
          <w:p w14:paraId="15DD610D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+transgressively</w:t>
            </w:r>
          </w:p>
        </w:tc>
      </w:tr>
      <w:tr w:rsidR="00446FBF" w:rsidRPr="00345173" w14:paraId="7EB99808" w14:textId="77777777" w:rsidTr="00CA73B9">
        <w:tc>
          <w:tcPr>
            <w:tcW w:w="10456" w:type="dxa"/>
            <w:gridSpan w:val="4"/>
          </w:tcPr>
          <w:p w14:paraId="189DF480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746F9719" w14:textId="77777777" w:rsidTr="00CA73B9">
        <w:tc>
          <w:tcPr>
            <w:tcW w:w="10456" w:type="dxa"/>
            <w:gridSpan w:val="4"/>
          </w:tcPr>
          <w:p w14:paraId="310A5A53" w14:textId="77777777" w:rsidR="00446FBF" w:rsidRDefault="00446FBF" w:rsidP="00CA73B9">
            <w:pPr>
              <w:rPr>
                <w:b/>
                <w:bCs/>
              </w:rPr>
            </w:pPr>
          </w:p>
          <w:p w14:paraId="7537FFE2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While Jacobean women were expected to be _______________________________________________________________, </w:t>
            </w: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Lady Macbeth _______</w:t>
            </w:r>
            <w:r w:rsidRPr="004A16F6">
              <w:rPr>
                <w:sz w:val="32"/>
                <w:szCs w:val="32"/>
              </w:rPr>
              <w:t>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</w:t>
            </w:r>
            <w:r w:rsidRPr="004A16F6">
              <w:rPr>
                <w:sz w:val="32"/>
                <w:szCs w:val="32"/>
              </w:rPr>
              <w:t>__________</w:t>
            </w:r>
            <w:r>
              <w:rPr>
                <w:sz w:val="32"/>
                <w:szCs w:val="32"/>
              </w:rPr>
              <w:t>_</w:t>
            </w:r>
          </w:p>
          <w:p w14:paraId="00608A39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2A36FC5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she </w:t>
            </w:r>
            <w:proofErr w:type="gramStart"/>
            <w:r>
              <w:rPr>
                <w:sz w:val="32"/>
                <w:szCs w:val="32"/>
              </w:rPr>
              <w:t>says  _</w:t>
            </w:r>
            <w:proofErr w:type="gramEnd"/>
            <w:r>
              <w:rPr>
                <w:sz w:val="32"/>
                <w:szCs w:val="32"/>
              </w:rPr>
              <w:t>__________________________________________________ Here, she means,__________________________________________________</w:t>
            </w:r>
          </w:p>
          <w:p w14:paraId="2303A1DA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D64DC66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01682DEB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In particular, _____________________________________________________</w:t>
            </w:r>
          </w:p>
          <w:p w14:paraId="14B64353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F418E69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01012D86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53C2192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as if ________________________________________________________</w:t>
            </w:r>
          </w:p>
          <w:p w14:paraId="0EE09C7F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9E06F2E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Shakespeare _____________________________________________________</w:t>
            </w:r>
          </w:p>
          <w:p w14:paraId="121616A6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4C5399FB" w14:textId="77777777" w:rsidR="00671B5D" w:rsidRDefault="00671B5D" w:rsidP="00446FBF">
      <w:pPr>
        <w:rPr>
          <w:b/>
          <w:sz w:val="36"/>
        </w:rPr>
      </w:pPr>
    </w:p>
    <w:p w14:paraId="78048E25" w14:textId="5FD0121C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8</w:t>
      </w:r>
    </w:p>
    <w:p w14:paraId="61CE0937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384472D9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940"/>
        <w:gridCol w:w="1830"/>
        <w:gridCol w:w="3093"/>
      </w:tblGrid>
      <w:tr w:rsidR="00446FBF" w:rsidRPr="00345173" w14:paraId="6173EAC7" w14:textId="77777777" w:rsidTr="00CA73B9">
        <w:tc>
          <w:tcPr>
            <w:tcW w:w="3593" w:type="dxa"/>
          </w:tcPr>
          <w:p w14:paraId="34F6CFF1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7B94139C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7AC13750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548EEA16" w14:textId="77777777" w:rsidTr="00CA73B9">
        <w:tc>
          <w:tcPr>
            <w:tcW w:w="3593" w:type="dxa"/>
          </w:tcPr>
          <w:p w14:paraId="3702B1BB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7D6919D0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44103A52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a dagger of the mind”</w:t>
            </w:r>
          </w:p>
          <w:p w14:paraId="3D9A3C13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right w:val="nil"/>
            </w:tcBorders>
          </w:tcPr>
          <w:p w14:paraId="60FF6809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tangible</w:t>
            </w:r>
          </w:p>
          <w:p w14:paraId="414717E2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+intangible</w:t>
            </w:r>
          </w:p>
          <w:p w14:paraId="5F6C012E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+manifestation </w:t>
            </w:r>
          </w:p>
          <w:p w14:paraId="4D7637DF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+psychological</w:t>
            </w:r>
          </w:p>
          <w:p w14:paraId="4B4A5102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+status quo</w:t>
            </w:r>
          </w:p>
          <w:p w14:paraId="7D12A24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+transgress</w:t>
            </w:r>
          </w:p>
        </w:tc>
        <w:tc>
          <w:tcPr>
            <w:tcW w:w="1814" w:type="dxa"/>
            <w:tcBorders>
              <w:left w:val="nil"/>
            </w:tcBorders>
          </w:tcPr>
          <w:p w14:paraId="4EE75A00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regicide</w:t>
            </w:r>
          </w:p>
          <w:p w14:paraId="1C748972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unstable</w:t>
            </w:r>
          </w:p>
          <w:p w14:paraId="3DC98CEB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destabilise</w:t>
            </w:r>
          </w:p>
          <w:p w14:paraId="782FD72E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5E5EE84F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+immoral</w:t>
            </w:r>
          </w:p>
          <w:p w14:paraId="7A030E6A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+hallucination</w:t>
            </w:r>
          </w:p>
        </w:tc>
        <w:tc>
          <w:tcPr>
            <w:tcW w:w="3236" w:type="dxa"/>
          </w:tcPr>
          <w:p w14:paraId="624CF20A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3CEE5B73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despite</w:t>
            </w:r>
          </w:p>
          <w:p w14:paraId="1F37213F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+and so</w:t>
            </w:r>
          </w:p>
          <w:p w14:paraId="210338E4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+because</w:t>
            </w:r>
          </w:p>
          <w:p w14:paraId="13AA55DA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+which</w:t>
            </w:r>
          </w:p>
          <w:p w14:paraId="08AC4991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+not only… but also…</w:t>
            </w:r>
          </w:p>
        </w:tc>
      </w:tr>
      <w:tr w:rsidR="00446FBF" w:rsidRPr="00345173" w14:paraId="516634B9" w14:textId="77777777" w:rsidTr="00CA73B9">
        <w:tc>
          <w:tcPr>
            <w:tcW w:w="10456" w:type="dxa"/>
            <w:gridSpan w:val="4"/>
          </w:tcPr>
          <w:p w14:paraId="09B7207E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285C35EF" w14:textId="77777777" w:rsidTr="00CA73B9">
        <w:tc>
          <w:tcPr>
            <w:tcW w:w="10456" w:type="dxa"/>
            <w:gridSpan w:val="4"/>
          </w:tcPr>
          <w:p w14:paraId="59018AD3" w14:textId="77777777" w:rsidR="00446FBF" w:rsidRDefault="00446FBF" w:rsidP="00CA73B9">
            <w:pPr>
              <w:rPr>
                <w:b/>
                <w:bCs/>
              </w:rPr>
            </w:pPr>
          </w:p>
          <w:p w14:paraId="2B37B6E4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Before__________________________________________________________, </w:t>
            </w: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Macbeth, who__________</w:t>
            </w:r>
            <w:r w:rsidRPr="004A16F6">
              <w:rPr>
                <w:sz w:val="32"/>
                <w:szCs w:val="32"/>
              </w:rPr>
              <w:t>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</w:t>
            </w:r>
            <w:r w:rsidRPr="004A16F6">
              <w:rPr>
                <w:sz w:val="32"/>
                <w:szCs w:val="32"/>
              </w:rPr>
              <w:t>_______</w:t>
            </w:r>
            <w:r>
              <w:rPr>
                <w:sz w:val="32"/>
                <w:szCs w:val="32"/>
              </w:rPr>
              <w:t>_,</w:t>
            </w:r>
          </w:p>
          <w:p w14:paraId="1370146F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as______________________________________________________________</w:t>
            </w:r>
          </w:p>
          <w:p w14:paraId="4DCCA45D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he </w:t>
            </w:r>
            <w:proofErr w:type="gramStart"/>
            <w:r>
              <w:rPr>
                <w:sz w:val="32"/>
                <w:szCs w:val="32"/>
              </w:rPr>
              <w:t>says  _</w:t>
            </w:r>
            <w:proofErr w:type="gramEnd"/>
            <w:r>
              <w:rPr>
                <w:sz w:val="32"/>
                <w:szCs w:val="32"/>
              </w:rPr>
              <w:t>__________________________________________________ Here, he means,__________________________________________________</w:t>
            </w:r>
          </w:p>
          <w:p w14:paraId="3ECA6CE9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76C0FA69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64539131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More specifically, _________________________________________________</w:t>
            </w:r>
          </w:p>
          <w:p w14:paraId="74F5F929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B649D79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7DF9DCEE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759D9C94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as if ________________________________________________________</w:t>
            </w:r>
          </w:p>
          <w:p w14:paraId="3A8CDF5D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961C787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Shakespeare intends______________________________________________</w:t>
            </w:r>
          </w:p>
          <w:p w14:paraId="47307097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748DECEF" w14:textId="77777777" w:rsidR="00446FBF" w:rsidRDefault="00446FBF" w:rsidP="00446FBF">
      <w:pPr>
        <w:rPr>
          <w:sz w:val="56"/>
          <w:szCs w:val="56"/>
          <w:u w:val="single"/>
        </w:rPr>
      </w:pPr>
    </w:p>
    <w:p w14:paraId="2B49F2E2" w14:textId="77777777" w:rsidR="007D258C" w:rsidRDefault="007D258C" w:rsidP="00446FBF">
      <w:pPr>
        <w:rPr>
          <w:b/>
          <w:sz w:val="36"/>
        </w:rPr>
      </w:pPr>
    </w:p>
    <w:p w14:paraId="03C7883C" w14:textId="6F33A4E6" w:rsidR="00446FBF" w:rsidRDefault="00446FBF" w:rsidP="00446FBF">
      <w:pPr>
        <w:rPr>
          <w:b/>
          <w:sz w:val="36"/>
        </w:rPr>
      </w:pPr>
      <w:r>
        <w:rPr>
          <w:b/>
          <w:sz w:val="36"/>
        </w:rPr>
        <w:lastRenderedPageBreak/>
        <w:t>Practice 9</w:t>
      </w:r>
    </w:p>
    <w:p w14:paraId="18C21F92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6A41D93C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877"/>
        <w:gridCol w:w="1830"/>
        <w:gridCol w:w="3156"/>
      </w:tblGrid>
      <w:tr w:rsidR="00446FBF" w:rsidRPr="00345173" w14:paraId="08BEB6F4" w14:textId="77777777" w:rsidTr="00CA73B9">
        <w:tc>
          <w:tcPr>
            <w:tcW w:w="3593" w:type="dxa"/>
          </w:tcPr>
          <w:p w14:paraId="7B37D1A6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2772BB00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777CC5D7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42A3B70B" w14:textId="77777777" w:rsidTr="00CA73B9">
        <w:tc>
          <w:tcPr>
            <w:tcW w:w="3593" w:type="dxa"/>
          </w:tcPr>
          <w:p w14:paraId="177D6D35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41D3576E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63CDF43F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Macbeth shall sleep no more”</w:t>
            </w:r>
          </w:p>
          <w:p w14:paraId="6F1FF431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right w:val="nil"/>
            </w:tcBorders>
          </w:tcPr>
          <w:p w14:paraId="37E7FDCD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turmoil</w:t>
            </w:r>
          </w:p>
          <w:p w14:paraId="5A00810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+tranquillity</w:t>
            </w:r>
          </w:p>
          <w:p w14:paraId="6061F3E7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+haunted </w:t>
            </w:r>
          </w:p>
          <w:p w14:paraId="28D6DE6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+psychological</w:t>
            </w:r>
          </w:p>
          <w:p w14:paraId="561DF392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+status quo</w:t>
            </w:r>
          </w:p>
          <w:p w14:paraId="56161B0E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+transgress</w:t>
            </w:r>
          </w:p>
        </w:tc>
        <w:tc>
          <w:tcPr>
            <w:tcW w:w="1814" w:type="dxa"/>
            <w:tcBorders>
              <w:left w:val="nil"/>
            </w:tcBorders>
          </w:tcPr>
          <w:p w14:paraId="2918BAF5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regicide</w:t>
            </w:r>
          </w:p>
          <w:p w14:paraId="34C91EC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chaos</w:t>
            </w:r>
          </w:p>
          <w:p w14:paraId="22AF5120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destabilise</w:t>
            </w:r>
          </w:p>
          <w:p w14:paraId="3AC80A5F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2742BEDF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+hallucination</w:t>
            </w:r>
          </w:p>
        </w:tc>
        <w:tc>
          <w:tcPr>
            <w:tcW w:w="3236" w:type="dxa"/>
          </w:tcPr>
          <w:p w14:paraId="46A13B1E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3265BA07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despite</w:t>
            </w:r>
          </w:p>
          <w:p w14:paraId="039E6701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+and so</w:t>
            </w:r>
          </w:p>
          <w:p w14:paraId="6EE23746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+because</w:t>
            </w:r>
          </w:p>
          <w:p w14:paraId="776F752F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+who</w:t>
            </w:r>
          </w:p>
          <w:p w14:paraId="09EF768D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+not only… but also…</w:t>
            </w:r>
          </w:p>
        </w:tc>
      </w:tr>
      <w:tr w:rsidR="00446FBF" w:rsidRPr="00345173" w14:paraId="51CB0013" w14:textId="77777777" w:rsidTr="00CA73B9">
        <w:tc>
          <w:tcPr>
            <w:tcW w:w="10456" w:type="dxa"/>
            <w:gridSpan w:val="4"/>
          </w:tcPr>
          <w:p w14:paraId="1DB20733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720F3FF5" w14:textId="77777777" w:rsidTr="00CA73B9">
        <w:tc>
          <w:tcPr>
            <w:tcW w:w="10456" w:type="dxa"/>
            <w:gridSpan w:val="4"/>
          </w:tcPr>
          <w:p w14:paraId="73CEBCDB" w14:textId="77777777" w:rsidR="00446FBF" w:rsidRDefault="00446FBF" w:rsidP="00CA73B9">
            <w:pPr>
              <w:rPr>
                <w:b/>
                <w:bCs/>
              </w:rPr>
            </w:pPr>
          </w:p>
          <w:p w14:paraId="5D30033C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After__________________________________________________________, </w:t>
            </w: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Macbeth, who__________</w:t>
            </w:r>
            <w:r w:rsidRPr="004A16F6">
              <w:rPr>
                <w:sz w:val="32"/>
                <w:szCs w:val="32"/>
              </w:rPr>
              <w:t>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</w:t>
            </w:r>
            <w:r w:rsidRPr="004A16F6">
              <w:rPr>
                <w:sz w:val="32"/>
                <w:szCs w:val="32"/>
              </w:rPr>
              <w:t>_______</w:t>
            </w:r>
            <w:r>
              <w:rPr>
                <w:sz w:val="32"/>
                <w:szCs w:val="32"/>
              </w:rPr>
              <w:t>_,</w:t>
            </w:r>
          </w:p>
          <w:p w14:paraId="15F9015F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as______________________________________________________________</w:t>
            </w:r>
          </w:p>
          <w:p w14:paraId="0CB6548F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he </w:t>
            </w:r>
            <w:proofErr w:type="gramStart"/>
            <w:r>
              <w:rPr>
                <w:sz w:val="32"/>
                <w:szCs w:val="32"/>
              </w:rPr>
              <w:t>says  _</w:t>
            </w:r>
            <w:proofErr w:type="gramEnd"/>
            <w:r>
              <w:rPr>
                <w:sz w:val="32"/>
                <w:szCs w:val="32"/>
              </w:rPr>
              <w:t>__________________________________________________ Here, he means,__________________________________________________</w:t>
            </w:r>
          </w:p>
          <w:p w14:paraId="49D6AA85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B588F7A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1F850906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In particular, _____________________________________________________</w:t>
            </w:r>
          </w:p>
          <w:p w14:paraId="4DB7EC84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3F96CC8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32CEEC8E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755CA65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almost as though_______________________________________________</w:t>
            </w:r>
          </w:p>
          <w:p w14:paraId="4142511E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82ED03B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Perhaps Shakespeare ______________________________________________</w:t>
            </w:r>
          </w:p>
          <w:p w14:paraId="26F7233A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4E159CAE" w14:textId="77777777" w:rsidR="00446FBF" w:rsidRDefault="00446FBF" w:rsidP="00446FBF">
      <w:pPr>
        <w:rPr>
          <w:sz w:val="56"/>
          <w:szCs w:val="56"/>
          <w:u w:val="single"/>
        </w:rPr>
      </w:pPr>
    </w:p>
    <w:p w14:paraId="4906786F" w14:textId="77777777" w:rsidR="00671B5D" w:rsidRDefault="00671B5D" w:rsidP="00446FBF">
      <w:pPr>
        <w:rPr>
          <w:b/>
          <w:sz w:val="36"/>
        </w:rPr>
      </w:pPr>
    </w:p>
    <w:p w14:paraId="2E2890A9" w14:textId="3E471BE8" w:rsidR="00446FBF" w:rsidRDefault="00446FBF" w:rsidP="00446FBF">
      <w:pPr>
        <w:rPr>
          <w:b/>
          <w:sz w:val="36"/>
        </w:rPr>
      </w:pPr>
      <w:r>
        <w:rPr>
          <w:b/>
          <w:sz w:val="36"/>
        </w:rPr>
        <w:t>Practice 10</w:t>
      </w:r>
    </w:p>
    <w:p w14:paraId="654267E1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Use the quotation</w:t>
      </w:r>
      <w:r>
        <w:rPr>
          <w:bCs/>
          <w:sz w:val="28"/>
          <w:szCs w:val="18"/>
        </w:rPr>
        <w:t xml:space="preserve">, </w:t>
      </w:r>
      <w:proofErr w:type="gramStart"/>
      <w:r w:rsidRPr="00345173">
        <w:rPr>
          <w:bCs/>
          <w:sz w:val="28"/>
          <w:szCs w:val="18"/>
        </w:rPr>
        <w:t>vocabulary</w:t>
      </w:r>
      <w:proofErr w:type="gramEnd"/>
      <w:r w:rsidRPr="0034517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and grammar </w:t>
      </w:r>
      <w:r w:rsidRPr="00345173">
        <w:rPr>
          <w:bCs/>
          <w:sz w:val="28"/>
          <w:szCs w:val="18"/>
        </w:rPr>
        <w:t>to write a paragraph of analysis.</w:t>
      </w:r>
    </w:p>
    <w:p w14:paraId="3F97FD54" w14:textId="77777777" w:rsidR="00446FBF" w:rsidRPr="00345173" w:rsidRDefault="00446FBF" w:rsidP="00446FBF">
      <w:pPr>
        <w:rPr>
          <w:bCs/>
          <w:sz w:val="28"/>
          <w:szCs w:val="18"/>
        </w:rPr>
      </w:pPr>
      <w:r w:rsidRPr="00345173">
        <w:rPr>
          <w:bCs/>
          <w:sz w:val="28"/>
          <w:szCs w:val="18"/>
        </w:rPr>
        <w:t>When you finish your paragraph, circle the vocabulary and grammar of analysis you have used in green 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3"/>
        <w:gridCol w:w="1813"/>
        <w:gridCol w:w="1814"/>
        <w:gridCol w:w="3236"/>
      </w:tblGrid>
      <w:tr w:rsidR="00446FBF" w:rsidRPr="00345173" w14:paraId="30D17938" w14:textId="77777777" w:rsidTr="00CA73B9">
        <w:tc>
          <w:tcPr>
            <w:tcW w:w="3593" w:type="dxa"/>
          </w:tcPr>
          <w:p w14:paraId="44DE4A25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Quotation</w:t>
            </w:r>
          </w:p>
        </w:tc>
        <w:tc>
          <w:tcPr>
            <w:tcW w:w="3627" w:type="dxa"/>
            <w:gridSpan w:val="2"/>
            <w:tcBorders>
              <w:bottom w:val="single" w:sz="4" w:space="0" w:color="auto"/>
            </w:tcBorders>
          </w:tcPr>
          <w:p w14:paraId="1ECF43FC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Vocabulary</w:t>
            </w:r>
          </w:p>
        </w:tc>
        <w:tc>
          <w:tcPr>
            <w:tcW w:w="3236" w:type="dxa"/>
          </w:tcPr>
          <w:p w14:paraId="106FEC86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 xml:space="preserve">Grammar of analysis </w:t>
            </w:r>
          </w:p>
        </w:tc>
      </w:tr>
      <w:tr w:rsidR="00446FBF" w:rsidRPr="00345173" w14:paraId="61CC7B56" w14:textId="77777777" w:rsidTr="00CA73B9">
        <w:tc>
          <w:tcPr>
            <w:tcW w:w="3593" w:type="dxa"/>
          </w:tcPr>
          <w:p w14:paraId="6F241715" w14:textId="77777777" w:rsidR="00446FBF" w:rsidRDefault="00446FBF" w:rsidP="00CA73B9">
            <w:pPr>
              <w:rPr>
                <w:sz w:val="28"/>
                <w:szCs w:val="28"/>
              </w:rPr>
            </w:pPr>
          </w:p>
          <w:p w14:paraId="5696743E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  <w:p w14:paraId="64F652DA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played most foully”</w:t>
            </w:r>
          </w:p>
          <w:p w14:paraId="58D5575A" w14:textId="77777777" w:rsidR="00446FBF" w:rsidRPr="00345173" w:rsidRDefault="00446FBF" w:rsidP="00CA73B9">
            <w:pPr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right w:val="nil"/>
            </w:tcBorders>
          </w:tcPr>
          <w:p w14:paraId="0B84EF97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turmoil</w:t>
            </w:r>
          </w:p>
          <w:p w14:paraId="05E829CF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+façade </w:t>
            </w:r>
          </w:p>
          <w:p w14:paraId="36989549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+duplicitous </w:t>
            </w:r>
          </w:p>
          <w:p w14:paraId="16A3D602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+interior</w:t>
            </w:r>
          </w:p>
          <w:p w14:paraId="2655BEF4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+exterior</w:t>
            </w:r>
          </w:p>
          <w:p w14:paraId="428B6145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+beneath</w:t>
            </w:r>
          </w:p>
        </w:tc>
        <w:tc>
          <w:tcPr>
            <w:tcW w:w="1814" w:type="dxa"/>
            <w:tcBorders>
              <w:left w:val="nil"/>
            </w:tcBorders>
          </w:tcPr>
          <w:p w14:paraId="781F6A9B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regicide</w:t>
            </w:r>
          </w:p>
          <w:p w14:paraId="6849B4A4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chaos</w:t>
            </w:r>
          </w:p>
          <w:p w14:paraId="6EA3ECFD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destabilise</w:t>
            </w:r>
          </w:p>
          <w:p w14:paraId="21C797F4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+”foul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011D30CE" w14:textId="77777777" w:rsidR="00446FBF" w:rsidRDefault="00446FBF" w:rsidP="00CA73B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+”fair</w:t>
            </w:r>
            <w:proofErr w:type="gramEnd"/>
            <w:r>
              <w:rPr>
                <w:sz w:val="28"/>
                <w:szCs w:val="28"/>
              </w:rPr>
              <w:t>”</w:t>
            </w:r>
          </w:p>
          <w:p w14:paraId="57E5F50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+suspicious</w:t>
            </w:r>
          </w:p>
        </w:tc>
        <w:tc>
          <w:tcPr>
            <w:tcW w:w="3236" w:type="dxa"/>
          </w:tcPr>
          <w:p w14:paraId="2BF6BFA1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both</w:t>
            </w:r>
            <w:r w:rsidRPr="00345173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and</w:t>
            </w:r>
            <w:r w:rsidRPr="00345173">
              <w:rPr>
                <w:sz w:val="28"/>
                <w:szCs w:val="28"/>
              </w:rPr>
              <w:t>…</w:t>
            </w:r>
          </w:p>
          <w:p w14:paraId="34224281" w14:textId="77777777" w:rsidR="00446FBF" w:rsidRDefault="00446FBF" w:rsidP="00CA73B9">
            <w:pPr>
              <w:rPr>
                <w:sz w:val="28"/>
                <w:szCs w:val="28"/>
              </w:rPr>
            </w:pPr>
            <w:r w:rsidRPr="0034517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revealing</w:t>
            </w:r>
          </w:p>
          <w:p w14:paraId="215E1F7D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+and so</w:t>
            </w:r>
          </w:p>
          <w:p w14:paraId="32EAC2F8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+because</w:t>
            </w:r>
          </w:p>
          <w:p w14:paraId="734685A6" w14:textId="77777777" w:rsidR="00446FBF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+who</w:t>
            </w:r>
          </w:p>
          <w:p w14:paraId="73821E2C" w14:textId="77777777" w:rsidR="00446FBF" w:rsidRPr="00345173" w:rsidRDefault="00446FBF" w:rsidP="00CA73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+not only… but also…</w:t>
            </w:r>
          </w:p>
        </w:tc>
      </w:tr>
      <w:tr w:rsidR="00446FBF" w:rsidRPr="00345173" w14:paraId="4FEC3896" w14:textId="77777777" w:rsidTr="00CA73B9">
        <w:tc>
          <w:tcPr>
            <w:tcW w:w="10456" w:type="dxa"/>
            <w:gridSpan w:val="4"/>
          </w:tcPr>
          <w:p w14:paraId="7CA48E18" w14:textId="77777777" w:rsidR="00446FBF" w:rsidRPr="00345173" w:rsidRDefault="00446FBF" w:rsidP="00CA73B9">
            <w:pPr>
              <w:rPr>
                <w:b/>
                <w:bCs/>
                <w:sz w:val="28"/>
                <w:szCs w:val="28"/>
              </w:rPr>
            </w:pPr>
            <w:r w:rsidRPr="00345173">
              <w:rPr>
                <w:b/>
                <w:bCs/>
                <w:sz w:val="28"/>
                <w:szCs w:val="28"/>
              </w:rPr>
              <w:t>Paragraph</w:t>
            </w:r>
          </w:p>
        </w:tc>
      </w:tr>
      <w:tr w:rsidR="00446FBF" w14:paraId="2191ACF9" w14:textId="77777777" w:rsidTr="00CA73B9">
        <w:tc>
          <w:tcPr>
            <w:tcW w:w="10456" w:type="dxa"/>
            <w:gridSpan w:val="4"/>
          </w:tcPr>
          <w:p w14:paraId="3443B4B9" w14:textId="77777777" w:rsidR="00446FBF" w:rsidRDefault="00446FBF" w:rsidP="00CA73B9">
            <w:pPr>
              <w:rPr>
                <w:b/>
                <w:bCs/>
              </w:rPr>
            </w:pPr>
          </w:p>
          <w:p w14:paraId="2478FC11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 w:rsidRPr="004A16F6">
              <w:rPr>
                <w:sz w:val="32"/>
                <w:szCs w:val="32"/>
              </w:rPr>
              <w:t>Shakespeare presents</w:t>
            </w:r>
            <w:r>
              <w:rPr>
                <w:sz w:val="32"/>
                <w:szCs w:val="32"/>
              </w:rPr>
              <w:t xml:space="preserve"> Banquo, who__________</w:t>
            </w:r>
            <w:r w:rsidRPr="004A16F6">
              <w:rPr>
                <w:sz w:val="32"/>
                <w:szCs w:val="32"/>
              </w:rPr>
              <w:t>______</w:t>
            </w:r>
            <w:r>
              <w:rPr>
                <w:sz w:val="32"/>
                <w:szCs w:val="32"/>
              </w:rPr>
              <w:t>_______</w:t>
            </w:r>
            <w:r w:rsidRPr="004A16F6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</w:t>
            </w:r>
            <w:r w:rsidRPr="004A16F6">
              <w:rPr>
                <w:sz w:val="32"/>
                <w:szCs w:val="32"/>
              </w:rPr>
              <w:t>_______</w:t>
            </w:r>
            <w:r>
              <w:rPr>
                <w:sz w:val="32"/>
                <w:szCs w:val="32"/>
              </w:rPr>
              <w:t>_,</w:t>
            </w:r>
          </w:p>
          <w:p w14:paraId="506AF05E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as______________________________________________________________</w:t>
            </w:r>
          </w:p>
          <w:p w14:paraId="319417F9" w14:textId="77777777" w:rsidR="00446FBF" w:rsidRPr="004A16F6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he </w:t>
            </w:r>
            <w:proofErr w:type="gramStart"/>
            <w:r>
              <w:rPr>
                <w:sz w:val="32"/>
                <w:szCs w:val="32"/>
              </w:rPr>
              <w:t>says  _</w:t>
            </w:r>
            <w:proofErr w:type="gramEnd"/>
            <w:r>
              <w:rPr>
                <w:sz w:val="32"/>
                <w:szCs w:val="32"/>
              </w:rPr>
              <w:t>__________________________________________________ In other words___________________________________________________</w:t>
            </w:r>
          </w:p>
          <w:p w14:paraId="19686C6C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6143137" w14:textId="77777777" w:rsidR="00446FBF" w:rsidRPr="004A16F6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5FB0FDD8" w14:textId="77777777" w:rsidR="00446FBF" w:rsidRDefault="00446FBF" w:rsidP="00CA73B9">
            <w:pPr>
              <w:spacing w:line="360" w:lineRule="auto"/>
              <w:rPr>
                <w:b/>
                <w:bCs/>
              </w:rPr>
            </w:pPr>
            <w:r>
              <w:rPr>
                <w:sz w:val="32"/>
                <w:szCs w:val="32"/>
              </w:rPr>
              <w:t>In particular, _____________________________________________________</w:t>
            </w:r>
          </w:p>
          <w:p w14:paraId="240732C5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333673D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260C676D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44E89963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almost as though_______________________________________________</w:t>
            </w:r>
          </w:p>
          <w:p w14:paraId="2A514E2C" w14:textId="77777777" w:rsidR="00446FBF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  <w:p w14:paraId="0C30B458" w14:textId="77777777" w:rsidR="00446FBF" w:rsidRDefault="00446FBF" w:rsidP="00CA73B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Perhaps Shakespeare ______________________________________________</w:t>
            </w:r>
          </w:p>
          <w:p w14:paraId="43835CF3" w14:textId="77777777" w:rsidR="00446FBF" w:rsidRPr="007562EA" w:rsidRDefault="00446FBF" w:rsidP="00CA73B9">
            <w:pPr>
              <w:spacing w:line="360" w:lineRule="auto"/>
            </w:pPr>
            <w:r>
              <w:rPr>
                <w:sz w:val="32"/>
                <w:szCs w:val="32"/>
              </w:rPr>
              <w:t>________________________________________________________________</w:t>
            </w:r>
          </w:p>
        </w:tc>
      </w:tr>
    </w:tbl>
    <w:p w14:paraId="34F4AE8A" w14:textId="77777777" w:rsidR="00446FBF" w:rsidRDefault="00446FBF"/>
    <w:sectPr w:rsidR="00446FBF" w:rsidSect="00671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295A62"/>
    <w:multiLevelType w:val="hybridMultilevel"/>
    <w:tmpl w:val="5A7CD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FBF"/>
    <w:rsid w:val="0007539B"/>
    <w:rsid w:val="000B5226"/>
    <w:rsid w:val="00446FBF"/>
    <w:rsid w:val="005218AD"/>
    <w:rsid w:val="005F7DF2"/>
    <w:rsid w:val="00662C67"/>
    <w:rsid w:val="00671B5D"/>
    <w:rsid w:val="00686CE2"/>
    <w:rsid w:val="007D258C"/>
    <w:rsid w:val="009B5A26"/>
    <w:rsid w:val="00D706AD"/>
    <w:rsid w:val="00DA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21FB7"/>
  <w15:chartTrackingRefBased/>
  <w15:docId w15:val="{7BE08B80-420E-450D-A23F-3A26A4DB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FBF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43B02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6FBF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2E5F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FBF"/>
    <w:rPr>
      <w:rFonts w:ascii="Arial" w:eastAsiaTheme="majorEastAsia" w:hAnsi="Arial" w:cstheme="majorBidi"/>
      <w:b/>
      <w:color w:val="43B02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6FBF"/>
    <w:rPr>
      <w:rFonts w:ascii="Arial" w:eastAsiaTheme="majorEastAsia" w:hAnsi="Arial" w:cstheme="majorBidi"/>
      <w:b/>
      <w:color w:val="002E5F"/>
      <w:sz w:val="32"/>
      <w:szCs w:val="26"/>
    </w:rPr>
  </w:style>
  <w:style w:type="table" w:styleId="TableGrid">
    <w:name w:val="Table Grid"/>
    <w:basedOn w:val="TableNormal"/>
    <w:uiPriority w:val="39"/>
    <w:rsid w:val="00446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rsid w:val="00446F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06A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62C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i/>
      <w:sz w:val="28"/>
      <w:szCs w:val="28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662C67"/>
    <w:rPr>
      <w:rFonts w:ascii="Arial" w:eastAsia="Arial" w:hAnsi="Arial" w:cs="Arial"/>
      <w:b/>
      <w:bCs/>
      <w:i/>
      <w:sz w:val="28"/>
      <w:szCs w:val="28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662C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39692E3528142BF3CE0D37A975AE7" ma:contentTypeVersion="13" ma:contentTypeDescription="Create a new document." ma:contentTypeScope="" ma:versionID="5c1d4cdd44611b45a8bedd825c238a32">
  <xsd:schema xmlns:xsd="http://www.w3.org/2001/XMLSchema" xmlns:xs="http://www.w3.org/2001/XMLSchema" xmlns:p="http://schemas.microsoft.com/office/2006/metadata/properties" xmlns:ns2="0f7a848f-639a-450b-b0f1-103ef9bf2390" xmlns:ns3="4098bfdd-a750-481b-b1e6-2531a32517b0" targetNamespace="http://schemas.microsoft.com/office/2006/metadata/properties" ma:root="true" ma:fieldsID="9b5c1ff15fc1cd843dc23d124582579d" ns2:_="" ns3:_="">
    <xsd:import namespace="0f7a848f-639a-450b-b0f1-103ef9bf2390"/>
    <xsd:import namespace="4098bfdd-a750-481b-b1e6-2531a3251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848f-639a-450b-b0f1-103ef9bf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fdd-a750-481b-b1e6-2531a325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24B2E9-9AEB-4956-862F-6F7B9A3D8610}"/>
</file>

<file path=customXml/itemProps2.xml><?xml version="1.0" encoding="utf-8"?>
<ds:datastoreItem xmlns:ds="http://schemas.openxmlformats.org/officeDocument/2006/customXml" ds:itemID="{40FD0D24-B9D3-40DF-BC64-E911659A3C36}"/>
</file>

<file path=customXml/itemProps3.xml><?xml version="1.0" encoding="utf-8"?>
<ds:datastoreItem xmlns:ds="http://schemas.openxmlformats.org/officeDocument/2006/customXml" ds:itemID="{EE73A946-177A-4B6A-9AB9-C8954C2966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3610</Words>
  <Characters>20578</Characters>
  <Application>Microsoft Office Word</Application>
  <DocSecurity>0</DocSecurity>
  <Lines>171</Lines>
  <Paragraphs>48</Paragraphs>
  <ScaleCrop>false</ScaleCrop>
  <Company/>
  <LinksUpToDate>false</LinksUpToDate>
  <CharactersWithSpaces>24140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Bridie McPherson</dc:creator>
  <cp:keywords/>
  <dc:description/>
  <cp:lastModifiedBy>Bridie McPherson</cp:lastModifiedBy>
  <cp:revision>11</cp:revision>
  <dcterms:created xsi:type="dcterms:W3CDTF">2021-11-12T14:24:00Z</dcterms:created>
  <dcterms:modified xsi:type="dcterms:W3CDTF">2021-11-12T15:04:00Z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0x010100F2839692E3528142BF3CE0D37A975AE7</vt:lpwstr>
  </property>
</Properties>
</file>