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5D5" w:rsidRDefault="006D758C">
      <w:pPr>
        <w:rPr>
          <w:rFonts w:ascii="Comic Sans MS" w:hAnsi="Comic Sans MS"/>
          <w:b/>
        </w:rPr>
      </w:pPr>
      <w:r>
        <w:rPr>
          <w:rFonts w:ascii="Comic Sans MS" w:hAnsi="Comic Sans MS"/>
          <w:b/>
        </w:rPr>
        <w:t>Year 9: Gastronomy</w:t>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r>
      <w:r>
        <w:rPr>
          <w:rFonts w:ascii="Comic Sans MS" w:hAnsi="Comic Sans MS"/>
          <w:b/>
        </w:rPr>
        <w:tab/>
        <w:t>Week of 20</w:t>
      </w:r>
      <w:r w:rsidRPr="006D758C">
        <w:rPr>
          <w:rFonts w:ascii="Comic Sans MS" w:hAnsi="Comic Sans MS"/>
          <w:b/>
          <w:vertAlign w:val="superscript"/>
        </w:rPr>
        <w:t>th</w:t>
      </w:r>
      <w:r>
        <w:rPr>
          <w:rFonts w:ascii="Comic Sans MS" w:hAnsi="Comic Sans MS"/>
          <w:b/>
        </w:rPr>
        <w:t xml:space="preserve"> April</w:t>
      </w:r>
    </w:p>
    <w:p w:rsidR="006D758C" w:rsidRDefault="006D758C">
      <w:pPr>
        <w:rPr>
          <w:rFonts w:ascii="Comic Sans MS" w:hAnsi="Comic Sans MS"/>
        </w:rPr>
      </w:pPr>
      <w:r>
        <w:rPr>
          <w:rFonts w:ascii="Comic Sans MS" w:hAnsi="Comic Sans MS"/>
        </w:rPr>
        <w:t xml:space="preserve">LO: To describe </w:t>
      </w:r>
      <w:proofErr w:type="gramStart"/>
      <w:r>
        <w:rPr>
          <w:rFonts w:ascii="Comic Sans MS" w:hAnsi="Comic Sans MS"/>
        </w:rPr>
        <w:t>micro-organisms</w:t>
      </w:r>
      <w:proofErr w:type="gramEnd"/>
      <w:r>
        <w:rPr>
          <w:rFonts w:ascii="Comic Sans MS" w:hAnsi="Comic Sans MS"/>
        </w:rPr>
        <w:t xml:space="preserve"> and identify conditions they need to multiply.</w:t>
      </w:r>
    </w:p>
    <w:p w:rsidR="006D758C" w:rsidRDefault="006D758C">
      <w:pPr>
        <w:rPr>
          <w:rFonts w:ascii="Comic Sans MS" w:hAnsi="Comic Sans MS"/>
          <w:b/>
        </w:rPr>
      </w:pPr>
      <w:r>
        <w:rPr>
          <w:rFonts w:ascii="Comic Sans MS" w:hAnsi="Comic Sans MS"/>
          <w:b/>
        </w:rPr>
        <w:t>Task 1: Complete the Do Now.</w:t>
      </w:r>
    </w:p>
    <w:tbl>
      <w:tblPr>
        <w:tblStyle w:val="TableGrid"/>
        <w:tblW w:w="0" w:type="auto"/>
        <w:tblLook w:val="04A0" w:firstRow="1" w:lastRow="0" w:firstColumn="1" w:lastColumn="0" w:noHBand="0" w:noVBand="1"/>
      </w:tblPr>
      <w:tblGrid>
        <w:gridCol w:w="9016"/>
      </w:tblGrid>
      <w:tr w:rsidR="006D758C" w:rsidTr="006D758C">
        <w:tc>
          <w:tcPr>
            <w:tcW w:w="9016" w:type="dxa"/>
          </w:tcPr>
          <w:p w:rsidR="006D758C" w:rsidRDefault="006D758C">
            <w:pPr>
              <w:rPr>
                <w:rFonts w:ascii="Comic Sans MS" w:hAnsi="Comic Sans MS"/>
              </w:rPr>
            </w:pPr>
            <w:r>
              <w:rPr>
                <w:rFonts w:ascii="Comic Sans MS" w:hAnsi="Comic Sans MS"/>
              </w:rPr>
              <w:t>The 4C’s of food hygiene and safety are…</w:t>
            </w:r>
          </w:p>
        </w:tc>
      </w:tr>
      <w:tr w:rsidR="006D758C" w:rsidTr="006D758C">
        <w:tc>
          <w:tcPr>
            <w:tcW w:w="9016" w:type="dxa"/>
          </w:tcPr>
          <w:p w:rsidR="006D758C" w:rsidRDefault="006D758C">
            <w:pPr>
              <w:rPr>
                <w:rFonts w:ascii="Comic Sans MS" w:hAnsi="Comic Sans MS"/>
              </w:rPr>
            </w:pPr>
          </w:p>
          <w:p w:rsidR="001D26A1" w:rsidRDefault="001D26A1">
            <w:pPr>
              <w:rPr>
                <w:rFonts w:ascii="Comic Sans MS" w:hAnsi="Comic Sans MS"/>
              </w:rPr>
            </w:pPr>
          </w:p>
        </w:tc>
      </w:tr>
      <w:tr w:rsidR="006D758C" w:rsidTr="006D758C">
        <w:tc>
          <w:tcPr>
            <w:tcW w:w="9016" w:type="dxa"/>
          </w:tcPr>
          <w:p w:rsidR="006D758C" w:rsidRDefault="006D758C">
            <w:pPr>
              <w:rPr>
                <w:rFonts w:ascii="Comic Sans MS" w:hAnsi="Comic Sans MS"/>
              </w:rPr>
            </w:pPr>
            <w:r>
              <w:rPr>
                <w:rFonts w:ascii="Comic Sans MS" w:hAnsi="Comic Sans MS"/>
              </w:rPr>
              <w:t>Bacteria is… It can be dangerous because…</w:t>
            </w:r>
          </w:p>
        </w:tc>
      </w:tr>
      <w:tr w:rsidR="006D758C" w:rsidTr="006D758C">
        <w:tc>
          <w:tcPr>
            <w:tcW w:w="9016" w:type="dxa"/>
          </w:tcPr>
          <w:p w:rsidR="006D758C" w:rsidRDefault="006D758C">
            <w:pPr>
              <w:rPr>
                <w:rFonts w:ascii="Comic Sans MS" w:hAnsi="Comic Sans MS"/>
              </w:rPr>
            </w:pPr>
          </w:p>
          <w:p w:rsidR="006D758C" w:rsidRDefault="006D758C">
            <w:pPr>
              <w:rPr>
                <w:rFonts w:ascii="Comic Sans MS" w:hAnsi="Comic Sans MS"/>
              </w:rPr>
            </w:pPr>
          </w:p>
        </w:tc>
      </w:tr>
      <w:tr w:rsidR="006D758C" w:rsidTr="006D758C">
        <w:tc>
          <w:tcPr>
            <w:tcW w:w="9016" w:type="dxa"/>
          </w:tcPr>
          <w:p w:rsidR="006D758C" w:rsidRDefault="006D758C">
            <w:pPr>
              <w:rPr>
                <w:rFonts w:ascii="Comic Sans MS" w:hAnsi="Comic Sans MS"/>
              </w:rPr>
            </w:pPr>
            <w:r>
              <w:rPr>
                <w:rFonts w:ascii="Comic Sans MS" w:hAnsi="Comic Sans MS"/>
              </w:rPr>
              <w:t>To avoid bacteria from being in high risk foods we must…</w:t>
            </w:r>
          </w:p>
        </w:tc>
      </w:tr>
      <w:tr w:rsidR="006D758C" w:rsidTr="006D758C">
        <w:tc>
          <w:tcPr>
            <w:tcW w:w="9016" w:type="dxa"/>
          </w:tcPr>
          <w:p w:rsidR="006D758C" w:rsidRDefault="006D758C">
            <w:pPr>
              <w:rPr>
                <w:rFonts w:ascii="Comic Sans MS" w:hAnsi="Comic Sans MS"/>
              </w:rPr>
            </w:pPr>
          </w:p>
          <w:p w:rsidR="006D758C" w:rsidRDefault="006D758C">
            <w:pPr>
              <w:rPr>
                <w:rFonts w:ascii="Comic Sans MS" w:hAnsi="Comic Sans MS"/>
              </w:rPr>
            </w:pPr>
          </w:p>
        </w:tc>
      </w:tr>
      <w:tr w:rsidR="006D758C" w:rsidTr="006D758C">
        <w:tc>
          <w:tcPr>
            <w:tcW w:w="9016" w:type="dxa"/>
          </w:tcPr>
          <w:p w:rsidR="006D758C" w:rsidRDefault="006D758C">
            <w:pPr>
              <w:rPr>
                <w:rFonts w:ascii="Comic Sans MS" w:hAnsi="Comic Sans MS"/>
              </w:rPr>
            </w:pPr>
            <w:r>
              <w:rPr>
                <w:rFonts w:ascii="Comic Sans MS" w:hAnsi="Comic Sans MS"/>
              </w:rPr>
              <w:t>Fish is a better source of protein than red meat because…</w:t>
            </w:r>
          </w:p>
        </w:tc>
      </w:tr>
      <w:tr w:rsidR="006D758C" w:rsidTr="006D758C">
        <w:tc>
          <w:tcPr>
            <w:tcW w:w="9016" w:type="dxa"/>
          </w:tcPr>
          <w:p w:rsidR="006D758C" w:rsidRDefault="006D758C">
            <w:pPr>
              <w:rPr>
                <w:rFonts w:ascii="Comic Sans MS" w:hAnsi="Comic Sans MS"/>
              </w:rPr>
            </w:pPr>
          </w:p>
          <w:p w:rsidR="006D758C" w:rsidRDefault="006D758C">
            <w:pPr>
              <w:rPr>
                <w:rFonts w:ascii="Comic Sans MS" w:hAnsi="Comic Sans MS"/>
              </w:rPr>
            </w:pPr>
          </w:p>
        </w:tc>
      </w:tr>
      <w:tr w:rsidR="006D758C" w:rsidTr="006D758C">
        <w:tc>
          <w:tcPr>
            <w:tcW w:w="9016" w:type="dxa"/>
          </w:tcPr>
          <w:p w:rsidR="006D758C" w:rsidRDefault="006D758C">
            <w:pPr>
              <w:rPr>
                <w:rFonts w:ascii="Comic Sans MS" w:hAnsi="Comic Sans MS"/>
              </w:rPr>
            </w:pPr>
            <w:r>
              <w:rPr>
                <w:rFonts w:ascii="Comic Sans MS" w:hAnsi="Comic Sans MS"/>
              </w:rPr>
              <w:t>Fibre is important in the body for…</w:t>
            </w:r>
          </w:p>
        </w:tc>
      </w:tr>
      <w:tr w:rsidR="006D758C" w:rsidTr="006D758C">
        <w:tc>
          <w:tcPr>
            <w:tcW w:w="9016" w:type="dxa"/>
          </w:tcPr>
          <w:p w:rsidR="006D758C" w:rsidRDefault="006D758C">
            <w:pPr>
              <w:rPr>
                <w:rFonts w:ascii="Comic Sans MS" w:hAnsi="Comic Sans MS"/>
              </w:rPr>
            </w:pPr>
          </w:p>
          <w:p w:rsidR="006D758C" w:rsidRDefault="006D758C">
            <w:pPr>
              <w:rPr>
                <w:rFonts w:ascii="Comic Sans MS" w:hAnsi="Comic Sans MS"/>
              </w:rPr>
            </w:pPr>
          </w:p>
        </w:tc>
      </w:tr>
      <w:tr w:rsidR="006D758C" w:rsidTr="006D758C">
        <w:tc>
          <w:tcPr>
            <w:tcW w:w="9016" w:type="dxa"/>
          </w:tcPr>
          <w:p w:rsidR="006D758C" w:rsidRDefault="006D758C">
            <w:pPr>
              <w:rPr>
                <w:rFonts w:ascii="Comic Sans MS" w:hAnsi="Comic Sans MS"/>
              </w:rPr>
            </w:pPr>
            <w:r>
              <w:rPr>
                <w:rFonts w:ascii="Comic Sans MS" w:hAnsi="Comic Sans MS"/>
              </w:rPr>
              <w:t>Saturated fats are unhealthy because… more specifically…</w:t>
            </w:r>
          </w:p>
        </w:tc>
      </w:tr>
      <w:tr w:rsidR="006D758C" w:rsidTr="006D758C">
        <w:tc>
          <w:tcPr>
            <w:tcW w:w="9016" w:type="dxa"/>
          </w:tcPr>
          <w:p w:rsidR="006D758C" w:rsidRDefault="006D758C">
            <w:pPr>
              <w:rPr>
                <w:rFonts w:ascii="Comic Sans MS" w:hAnsi="Comic Sans MS"/>
              </w:rPr>
            </w:pPr>
          </w:p>
          <w:p w:rsidR="006D758C" w:rsidRDefault="006D758C">
            <w:pPr>
              <w:rPr>
                <w:rFonts w:ascii="Comic Sans MS" w:hAnsi="Comic Sans MS"/>
              </w:rPr>
            </w:pPr>
          </w:p>
        </w:tc>
      </w:tr>
    </w:tbl>
    <w:p w:rsidR="006D758C" w:rsidRDefault="006D758C">
      <w:pPr>
        <w:rPr>
          <w:rFonts w:ascii="Comic Sans MS" w:hAnsi="Comic Sans MS"/>
        </w:rPr>
      </w:pPr>
    </w:p>
    <w:p w:rsidR="004F185C" w:rsidRDefault="004F185C">
      <w:pPr>
        <w:rPr>
          <w:rFonts w:ascii="Comic Sans MS" w:hAnsi="Comic Sans MS"/>
          <w:b/>
        </w:rPr>
      </w:pPr>
      <w:r>
        <w:rPr>
          <w:rFonts w:ascii="Comic Sans MS" w:hAnsi="Comic Sans MS"/>
          <w:b/>
        </w:rPr>
        <w:t>Task 2: Complete the sentences starters. They will be easier to complete if you have watched the short video.</w:t>
      </w:r>
    </w:p>
    <w:tbl>
      <w:tblPr>
        <w:tblStyle w:val="TableGrid"/>
        <w:tblW w:w="0" w:type="auto"/>
        <w:tblLook w:val="04A0" w:firstRow="1" w:lastRow="0" w:firstColumn="1" w:lastColumn="0" w:noHBand="0" w:noVBand="1"/>
      </w:tblPr>
      <w:tblGrid>
        <w:gridCol w:w="9016"/>
      </w:tblGrid>
      <w:tr w:rsidR="004F185C" w:rsidTr="004F185C">
        <w:tc>
          <w:tcPr>
            <w:tcW w:w="9016" w:type="dxa"/>
          </w:tcPr>
          <w:p w:rsidR="004F185C" w:rsidRDefault="004F185C">
            <w:pPr>
              <w:rPr>
                <w:rFonts w:ascii="Comic Sans MS" w:hAnsi="Comic Sans MS"/>
              </w:rPr>
            </w:pPr>
            <w:r>
              <w:rPr>
                <w:rFonts w:ascii="Comic Sans MS" w:hAnsi="Comic Sans MS"/>
              </w:rPr>
              <w:t xml:space="preserve">Harmful bacteria </w:t>
            </w:r>
            <w:proofErr w:type="gramStart"/>
            <w:r>
              <w:rPr>
                <w:rFonts w:ascii="Comic Sans MS" w:hAnsi="Comic Sans MS"/>
              </w:rPr>
              <w:t>are called</w:t>
            </w:r>
            <w:proofErr w:type="gramEnd"/>
            <w:r>
              <w:rPr>
                <w:rFonts w:ascii="Comic Sans MS" w:hAnsi="Comic Sans MS"/>
              </w:rPr>
              <w:t>…</w:t>
            </w:r>
          </w:p>
        </w:tc>
      </w:tr>
      <w:tr w:rsidR="004F185C" w:rsidTr="004F185C">
        <w:tc>
          <w:tcPr>
            <w:tcW w:w="9016" w:type="dxa"/>
          </w:tcPr>
          <w:p w:rsidR="004F185C" w:rsidRDefault="004F185C">
            <w:pPr>
              <w:rPr>
                <w:rFonts w:ascii="Comic Sans MS" w:hAnsi="Comic Sans MS"/>
              </w:rPr>
            </w:pPr>
          </w:p>
        </w:tc>
      </w:tr>
      <w:tr w:rsidR="004F185C" w:rsidTr="004F185C">
        <w:tc>
          <w:tcPr>
            <w:tcW w:w="9016" w:type="dxa"/>
          </w:tcPr>
          <w:p w:rsidR="004F185C" w:rsidRDefault="004F185C">
            <w:pPr>
              <w:rPr>
                <w:rFonts w:ascii="Comic Sans MS" w:hAnsi="Comic Sans MS"/>
              </w:rPr>
            </w:pPr>
            <w:r>
              <w:rPr>
                <w:rFonts w:ascii="Comic Sans MS" w:hAnsi="Comic Sans MS"/>
              </w:rPr>
              <w:t>Harmful bacteria thrive in foods such as…</w:t>
            </w:r>
          </w:p>
        </w:tc>
      </w:tr>
      <w:tr w:rsidR="004F185C" w:rsidTr="004F185C">
        <w:tc>
          <w:tcPr>
            <w:tcW w:w="9016" w:type="dxa"/>
          </w:tcPr>
          <w:p w:rsidR="004F185C" w:rsidRDefault="004F185C">
            <w:pPr>
              <w:rPr>
                <w:rFonts w:ascii="Comic Sans MS" w:hAnsi="Comic Sans MS"/>
              </w:rPr>
            </w:pPr>
          </w:p>
        </w:tc>
      </w:tr>
      <w:tr w:rsidR="004F185C" w:rsidTr="004F185C">
        <w:tc>
          <w:tcPr>
            <w:tcW w:w="9016" w:type="dxa"/>
          </w:tcPr>
          <w:p w:rsidR="004F185C" w:rsidRDefault="004F185C">
            <w:pPr>
              <w:rPr>
                <w:rFonts w:ascii="Comic Sans MS" w:hAnsi="Comic Sans MS"/>
              </w:rPr>
            </w:pPr>
            <w:r>
              <w:rPr>
                <w:rFonts w:ascii="Comic Sans MS" w:hAnsi="Comic Sans MS"/>
              </w:rPr>
              <w:t>The conditions needed for bacteria to thrive in are…</w:t>
            </w:r>
          </w:p>
        </w:tc>
      </w:tr>
      <w:tr w:rsidR="004F185C" w:rsidTr="004F185C">
        <w:tc>
          <w:tcPr>
            <w:tcW w:w="9016" w:type="dxa"/>
          </w:tcPr>
          <w:p w:rsidR="004F185C" w:rsidRDefault="004F185C">
            <w:pPr>
              <w:rPr>
                <w:rFonts w:ascii="Comic Sans MS" w:hAnsi="Comic Sans MS"/>
              </w:rPr>
            </w:pPr>
            <w:r>
              <w:rPr>
                <w:rFonts w:ascii="Comic Sans MS" w:hAnsi="Comic Sans MS"/>
              </w:rPr>
              <w:t>1)</w:t>
            </w:r>
          </w:p>
          <w:p w:rsidR="004F185C" w:rsidRDefault="004F185C">
            <w:pPr>
              <w:rPr>
                <w:rFonts w:ascii="Comic Sans MS" w:hAnsi="Comic Sans MS"/>
              </w:rPr>
            </w:pPr>
            <w:r>
              <w:rPr>
                <w:rFonts w:ascii="Comic Sans MS" w:hAnsi="Comic Sans MS"/>
              </w:rPr>
              <w:t>2)</w:t>
            </w:r>
          </w:p>
          <w:p w:rsidR="004F185C" w:rsidRDefault="004F185C">
            <w:pPr>
              <w:rPr>
                <w:rFonts w:ascii="Comic Sans MS" w:hAnsi="Comic Sans MS"/>
              </w:rPr>
            </w:pPr>
            <w:r>
              <w:rPr>
                <w:rFonts w:ascii="Comic Sans MS" w:hAnsi="Comic Sans MS"/>
              </w:rPr>
              <w:t>3)</w:t>
            </w:r>
          </w:p>
          <w:p w:rsidR="004F185C" w:rsidRDefault="004F185C">
            <w:pPr>
              <w:rPr>
                <w:rFonts w:ascii="Comic Sans MS" w:hAnsi="Comic Sans MS"/>
              </w:rPr>
            </w:pPr>
            <w:r>
              <w:rPr>
                <w:rFonts w:ascii="Comic Sans MS" w:hAnsi="Comic Sans MS"/>
              </w:rPr>
              <w:t>4)</w:t>
            </w:r>
          </w:p>
          <w:p w:rsidR="004F185C" w:rsidRDefault="004F185C">
            <w:pPr>
              <w:rPr>
                <w:rFonts w:ascii="Comic Sans MS" w:hAnsi="Comic Sans MS"/>
              </w:rPr>
            </w:pPr>
            <w:r>
              <w:rPr>
                <w:rFonts w:ascii="Comic Sans MS" w:hAnsi="Comic Sans MS"/>
              </w:rPr>
              <w:t>5)</w:t>
            </w:r>
          </w:p>
        </w:tc>
      </w:tr>
      <w:tr w:rsidR="004F185C" w:rsidTr="004F185C">
        <w:tc>
          <w:tcPr>
            <w:tcW w:w="9016" w:type="dxa"/>
          </w:tcPr>
          <w:p w:rsidR="004F185C" w:rsidRDefault="004F185C">
            <w:pPr>
              <w:rPr>
                <w:rFonts w:ascii="Comic Sans MS" w:hAnsi="Comic Sans MS"/>
              </w:rPr>
            </w:pPr>
            <w:r>
              <w:rPr>
                <w:rFonts w:ascii="Comic Sans MS" w:hAnsi="Comic Sans MS"/>
              </w:rPr>
              <w:t>The temperature they multiply most rapidly in is…</w:t>
            </w:r>
          </w:p>
        </w:tc>
      </w:tr>
      <w:tr w:rsidR="004F185C" w:rsidTr="004F185C">
        <w:tc>
          <w:tcPr>
            <w:tcW w:w="9016" w:type="dxa"/>
          </w:tcPr>
          <w:p w:rsidR="004F185C" w:rsidRDefault="004F185C">
            <w:pPr>
              <w:rPr>
                <w:rFonts w:ascii="Comic Sans MS" w:hAnsi="Comic Sans MS"/>
              </w:rPr>
            </w:pPr>
          </w:p>
        </w:tc>
      </w:tr>
      <w:tr w:rsidR="004F185C" w:rsidTr="004F185C">
        <w:tc>
          <w:tcPr>
            <w:tcW w:w="9016" w:type="dxa"/>
          </w:tcPr>
          <w:p w:rsidR="004F185C" w:rsidRDefault="004F185C">
            <w:pPr>
              <w:rPr>
                <w:rFonts w:ascii="Comic Sans MS" w:hAnsi="Comic Sans MS"/>
              </w:rPr>
            </w:pPr>
            <w:r>
              <w:rPr>
                <w:rFonts w:ascii="Comic Sans MS" w:hAnsi="Comic Sans MS"/>
              </w:rPr>
              <w:t>The temperature where bacterial growth begins to slow is…</w:t>
            </w:r>
          </w:p>
        </w:tc>
      </w:tr>
      <w:tr w:rsidR="004F185C" w:rsidTr="004F185C">
        <w:tc>
          <w:tcPr>
            <w:tcW w:w="9016" w:type="dxa"/>
          </w:tcPr>
          <w:p w:rsidR="004F185C" w:rsidRDefault="004F185C">
            <w:pPr>
              <w:rPr>
                <w:rFonts w:ascii="Comic Sans MS" w:hAnsi="Comic Sans MS"/>
              </w:rPr>
            </w:pPr>
          </w:p>
        </w:tc>
      </w:tr>
      <w:tr w:rsidR="004F185C" w:rsidTr="004F185C">
        <w:tc>
          <w:tcPr>
            <w:tcW w:w="9016" w:type="dxa"/>
          </w:tcPr>
          <w:p w:rsidR="004F185C" w:rsidRDefault="004F185C">
            <w:pPr>
              <w:rPr>
                <w:rFonts w:ascii="Comic Sans MS" w:hAnsi="Comic Sans MS"/>
              </w:rPr>
            </w:pPr>
            <w:r>
              <w:rPr>
                <w:rFonts w:ascii="Comic Sans MS" w:hAnsi="Comic Sans MS"/>
              </w:rPr>
              <w:t>When the temperature is below -18 degrees bacteria…</w:t>
            </w:r>
          </w:p>
        </w:tc>
      </w:tr>
      <w:tr w:rsidR="004F185C" w:rsidTr="004F185C">
        <w:tc>
          <w:tcPr>
            <w:tcW w:w="9016" w:type="dxa"/>
          </w:tcPr>
          <w:p w:rsidR="004F185C" w:rsidRDefault="004F185C">
            <w:pPr>
              <w:rPr>
                <w:rFonts w:ascii="Comic Sans MS" w:hAnsi="Comic Sans MS"/>
              </w:rPr>
            </w:pPr>
          </w:p>
          <w:p w:rsidR="004F185C" w:rsidRDefault="004F185C">
            <w:pPr>
              <w:rPr>
                <w:rFonts w:ascii="Comic Sans MS" w:hAnsi="Comic Sans MS"/>
              </w:rPr>
            </w:pPr>
          </w:p>
        </w:tc>
      </w:tr>
      <w:tr w:rsidR="004F185C" w:rsidTr="004F185C">
        <w:tc>
          <w:tcPr>
            <w:tcW w:w="9016" w:type="dxa"/>
          </w:tcPr>
          <w:p w:rsidR="004F185C" w:rsidRDefault="004F185C">
            <w:pPr>
              <w:rPr>
                <w:rFonts w:ascii="Comic Sans MS" w:hAnsi="Comic Sans MS"/>
              </w:rPr>
            </w:pPr>
            <w:bookmarkStart w:id="0" w:name="_GoBack"/>
            <w:bookmarkEnd w:id="0"/>
            <w:r>
              <w:rPr>
                <w:rFonts w:ascii="Comic Sans MS" w:hAnsi="Comic Sans MS"/>
              </w:rPr>
              <w:lastRenderedPageBreak/>
              <w:t>To prevent food poisoning we should…</w:t>
            </w:r>
          </w:p>
        </w:tc>
      </w:tr>
      <w:tr w:rsidR="004F185C" w:rsidTr="004F185C">
        <w:tc>
          <w:tcPr>
            <w:tcW w:w="9016" w:type="dxa"/>
          </w:tcPr>
          <w:p w:rsidR="004F185C" w:rsidRDefault="004F185C">
            <w:pPr>
              <w:rPr>
                <w:rFonts w:ascii="Comic Sans MS" w:hAnsi="Comic Sans MS"/>
              </w:rPr>
            </w:pPr>
          </w:p>
          <w:p w:rsidR="004F185C" w:rsidRDefault="004F185C">
            <w:pPr>
              <w:rPr>
                <w:rFonts w:ascii="Comic Sans MS" w:hAnsi="Comic Sans MS"/>
              </w:rPr>
            </w:pPr>
          </w:p>
        </w:tc>
      </w:tr>
    </w:tbl>
    <w:p w:rsidR="004F185C" w:rsidRDefault="004F185C">
      <w:pPr>
        <w:rPr>
          <w:rFonts w:ascii="Comic Sans MS" w:hAnsi="Comic Sans MS"/>
        </w:rPr>
      </w:pPr>
    </w:p>
    <w:p w:rsidR="00741825" w:rsidRDefault="00741825">
      <w:pPr>
        <w:rPr>
          <w:rFonts w:ascii="Comic Sans MS" w:hAnsi="Comic Sans MS"/>
          <w:b/>
        </w:rPr>
      </w:pPr>
      <w:r>
        <w:rPr>
          <w:rFonts w:ascii="Comic Sans MS" w:hAnsi="Comic Sans MS"/>
          <w:b/>
        </w:rPr>
        <w:t xml:space="preserve">Task 3: Read the following information on the ideal conditions that </w:t>
      </w:r>
      <w:proofErr w:type="gramStart"/>
      <w:r>
        <w:rPr>
          <w:rFonts w:ascii="Comic Sans MS" w:hAnsi="Comic Sans MS"/>
          <w:b/>
        </w:rPr>
        <w:t>micro-organisms</w:t>
      </w:r>
      <w:proofErr w:type="gramEnd"/>
      <w:r>
        <w:rPr>
          <w:rFonts w:ascii="Comic Sans MS" w:hAnsi="Comic Sans MS"/>
          <w:b/>
        </w:rPr>
        <w:t xml:space="preserve"> need to multiply.</w:t>
      </w:r>
    </w:p>
    <w:p w:rsidR="00741825" w:rsidRPr="00741825" w:rsidRDefault="00741825" w:rsidP="00741825">
      <w:pPr>
        <w:rPr>
          <w:rFonts w:ascii="Comic Sans MS" w:hAnsi="Comic Sans MS"/>
          <w:b/>
        </w:rPr>
      </w:pPr>
      <w:r w:rsidRPr="00741825">
        <w:rPr>
          <w:rFonts w:ascii="Comic Sans MS" w:hAnsi="Comic Sans MS"/>
          <w:b/>
        </w:rPr>
        <w:t xml:space="preserve">Suitable Conditions Needed by </w:t>
      </w:r>
      <w:proofErr w:type="gramStart"/>
      <w:r w:rsidRPr="00741825">
        <w:rPr>
          <w:rFonts w:ascii="Comic Sans MS" w:hAnsi="Comic Sans MS"/>
          <w:b/>
        </w:rPr>
        <w:t>Micro-Organisms</w:t>
      </w:r>
      <w:proofErr w:type="gramEnd"/>
    </w:p>
    <w:p w:rsidR="00741825" w:rsidRPr="00741825" w:rsidRDefault="00741825" w:rsidP="00741825">
      <w:pPr>
        <w:rPr>
          <w:rFonts w:ascii="Comic Sans MS" w:hAnsi="Comic Sans MS"/>
          <w:b/>
        </w:rPr>
      </w:pPr>
      <w:r w:rsidRPr="00741825">
        <w:rPr>
          <w:rFonts w:ascii="Comic Sans MS" w:hAnsi="Comic Sans MS"/>
          <w:b/>
        </w:rPr>
        <w:t>A suitable temperature:</w:t>
      </w:r>
    </w:p>
    <w:p w:rsidR="00741825" w:rsidRPr="00741825" w:rsidRDefault="00741825" w:rsidP="00741825">
      <w:pPr>
        <w:rPr>
          <w:rFonts w:ascii="Comic Sans MS" w:hAnsi="Comic Sans MS"/>
        </w:rPr>
      </w:pPr>
      <w:r w:rsidRPr="00741825">
        <w:rPr>
          <w:rFonts w:ascii="Comic Sans MS" w:hAnsi="Comic Sans MS"/>
        </w:rPr>
        <w:t xml:space="preserve">Most </w:t>
      </w:r>
      <w:proofErr w:type="gramStart"/>
      <w:r w:rsidRPr="00741825">
        <w:rPr>
          <w:rFonts w:ascii="Comic Sans MS" w:hAnsi="Comic Sans MS"/>
        </w:rPr>
        <w:t>micro-organisms</w:t>
      </w:r>
      <w:proofErr w:type="gramEnd"/>
      <w:r w:rsidRPr="00741825">
        <w:rPr>
          <w:rFonts w:ascii="Comic Sans MS" w:hAnsi="Comic Sans MS"/>
        </w:rPr>
        <w:t xml:space="preserve"> grow and multiply most rapidly when the temperature is warm. It cannot be too hot or they </w:t>
      </w:r>
      <w:proofErr w:type="gramStart"/>
      <w:r w:rsidRPr="00741825">
        <w:rPr>
          <w:rFonts w:ascii="Comic Sans MS" w:hAnsi="Comic Sans MS"/>
        </w:rPr>
        <w:t>will be destroyed</w:t>
      </w:r>
      <w:proofErr w:type="gramEnd"/>
      <w:r w:rsidRPr="00741825">
        <w:rPr>
          <w:rFonts w:ascii="Comic Sans MS" w:hAnsi="Comic Sans MS"/>
        </w:rPr>
        <w:t>. If the temperature is too cold, their growth will slow down until it stops, then they become dormant, like in the freezer. This can be controlled by cooking food for long enough at high enough temperatures, never leaving food in a warm place for a long time and storing leftover food properly.</w:t>
      </w:r>
    </w:p>
    <w:p w:rsidR="00741825" w:rsidRPr="00741825" w:rsidRDefault="00741825" w:rsidP="00741825">
      <w:pPr>
        <w:rPr>
          <w:rFonts w:ascii="Comic Sans MS" w:hAnsi="Comic Sans MS"/>
          <w:b/>
        </w:rPr>
      </w:pPr>
      <w:r w:rsidRPr="00741825">
        <w:rPr>
          <w:rFonts w:ascii="Comic Sans MS" w:hAnsi="Comic Sans MS"/>
          <w:b/>
        </w:rPr>
        <w:t>A supply of moisture:</w:t>
      </w:r>
    </w:p>
    <w:p w:rsidR="00741825" w:rsidRPr="00741825" w:rsidRDefault="00741825" w:rsidP="00741825">
      <w:pPr>
        <w:rPr>
          <w:rFonts w:ascii="Comic Sans MS" w:hAnsi="Comic Sans MS"/>
        </w:rPr>
      </w:pPr>
      <w:proofErr w:type="gramStart"/>
      <w:r w:rsidRPr="00741825">
        <w:rPr>
          <w:rFonts w:ascii="Comic Sans MS" w:hAnsi="Comic Sans MS"/>
        </w:rPr>
        <w:t>Micro-organisms</w:t>
      </w:r>
      <w:proofErr w:type="gramEnd"/>
      <w:r w:rsidRPr="00741825">
        <w:rPr>
          <w:rFonts w:ascii="Comic Sans MS" w:hAnsi="Comic Sans MS"/>
        </w:rPr>
        <w:t xml:space="preserve"> need water for all their biological processes. If there is not enough moisture in the food supply, they cannot grow. To control this, foods </w:t>
      </w:r>
      <w:proofErr w:type="gramStart"/>
      <w:r w:rsidRPr="00741825">
        <w:rPr>
          <w:rFonts w:ascii="Comic Sans MS" w:hAnsi="Comic Sans MS"/>
        </w:rPr>
        <w:t>can be preserved</w:t>
      </w:r>
      <w:proofErr w:type="gramEnd"/>
      <w:r w:rsidRPr="00741825">
        <w:rPr>
          <w:rFonts w:ascii="Comic Sans MS" w:hAnsi="Comic Sans MS"/>
        </w:rPr>
        <w:t xml:space="preserve"> by drying them (dried fruit, dried soups). You can also preserve food with high concentrations of sugar or salt, this helps to remove water from the </w:t>
      </w:r>
      <w:proofErr w:type="gramStart"/>
      <w:r w:rsidRPr="00741825">
        <w:rPr>
          <w:rFonts w:ascii="Comic Sans MS" w:hAnsi="Comic Sans MS"/>
        </w:rPr>
        <w:t>micro-organisms</w:t>
      </w:r>
      <w:proofErr w:type="gramEnd"/>
      <w:r w:rsidRPr="00741825">
        <w:rPr>
          <w:rFonts w:ascii="Comic Sans MS" w:hAnsi="Comic Sans MS"/>
        </w:rPr>
        <w:t xml:space="preserve"> through osmosis.</w:t>
      </w:r>
    </w:p>
    <w:p w:rsidR="00741825" w:rsidRPr="00741825" w:rsidRDefault="00741825" w:rsidP="00741825">
      <w:pPr>
        <w:rPr>
          <w:rFonts w:ascii="Comic Sans MS" w:hAnsi="Comic Sans MS"/>
          <w:b/>
        </w:rPr>
      </w:pPr>
      <w:r w:rsidRPr="00741825">
        <w:rPr>
          <w:rFonts w:ascii="Comic Sans MS" w:hAnsi="Comic Sans MS"/>
          <w:b/>
        </w:rPr>
        <w:t>A supply of food:</w:t>
      </w:r>
    </w:p>
    <w:p w:rsidR="00741825" w:rsidRPr="00741825" w:rsidRDefault="00741825" w:rsidP="00741825">
      <w:pPr>
        <w:rPr>
          <w:rFonts w:ascii="Comic Sans MS" w:hAnsi="Comic Sans MS"/>
        </w:rPr>
      </w:pPr>
      <w:proofErr w:type="gramStart"/>
      <w:r w:rsidRPr="00741825">
        <w:rPr>
          <w:rFonts w:ascii="Comic Sans MS" w:hAnsi="Comic Sans MS"/>
        </w:rPr>
        <w:t>Micro-organisms</w:t>
      </w:r>
      <w:proofErr w:type="gramEnd"/>
      <w:r w:rsidRPr="00741825">
        <w:rPr>
          <w:rFonts w:ascii="Comic Sans MS" w:hAnsi="Comic Sans MS"/>
        </w:rPr>
        <w:t xml:space="preserve"> need nutrients and energy from food to enable them to grow and multiply. To prevent </w:t>
      </w:r>
      <w:proofErr w:type="gramStart"/>
      <w:r w:rsidRPr="00741825">
        <w:rPr>
          <w:rFonts w:ascii="Comic Sans MS" w:hAnsi="Comic Sans MS"/>
        </w:rPr>
        <w:t>micro-organisms</w:t>
      </w:r>
      <w:proofErr w:type="gramEnd"/>
      <w:r w:rsidRPr="00741825">
        <w:rPr>
          <w:rFonts w:ascii="Comic Sans MS" w:hAnsi="Comic Sans MS"/>
        </w:rPr>
        <w:t xml:space="preserve"> from coming in contact with foods, food should be covered and stored away from sources of micro-organisms such as animals, flies and dirt.</w:t>
      </w:r>
    </w:p>
    <w:p w:rsidR="00741825" w:rsidRPr="00741825" w:rsidRDefault="00741825" w:rsidP="00741825">
      <w:pPr>
        <w:rPr>
          <w:rFonts w:ascii="Comic Sans MS" w:hAnsi="Comic Sans MS"/>
        </w:rPr>
      </w:pPr>
      <w:r w:rsidRPr="00741825">
        <w:rPr>
          <w:rFonts w:ascii="Comic Sans MS" w:hAnsi="Comic Sans MS"/>
          <w:b/>
        </w:rPr>
        <w:t>Enough Time:</w:t>
      </w:r>
    </w:p>
    <w:p w:rsidR="00741825" w:rsidRPr="00741825" w:rsidRDefault="00741825" w:rsidP="00741825">
      <w:pPr>
        <w:rPr>
          <w:rFonts w:ascii="Comic Sans MS" w:hAnsi="Comic Sans MS"/>
        </w:rPr>
      </w:pPr>
      <w:r w:rsidRPr="00741825">
        <w:rPr>
          <w:rFonts w:ascii="Comic Sans MS" w:hAnsi="Comic Sans MS"/>
        </w:rPr>
        <w:t xml:space="preserve">It takes time for </w:t>
      </w:r>
      <w:proofErr w:type="gramStart"/>
      <w:r w:rsidRPr="00741825">
        <w:rPr>
          <w:rFonts w:ascii="Comic Sans MS" w:hAnsi="Comic Sans MS"/>
        </w:rPr>
        <w:t>micro-organisms</w:t>
      </w:r>
      <w:proofErr w:type="gramEnd"/>
      <w:r w:rsidRPr="00741825">
        <w:rPr>
          <w:rFonts w:ascii="Comic Sans MS" w:hAnsi="Comic Sans MS"/>
        </w:rPr>
        <w:t xml:space="preserve"> to grow and multiply, and the more suitable the conditions, the quicker they will do so. Most </w:t>
      </w:r>
      <w:proofErr w:type="gramStart"/>
      <w:r w:rsidRPr="00741825">
        <w:rPr>
          <w:rFonts w:ascii="Comic Sans MS" w:hAnsi="Comic Sans MS"/>
        </w:rPr>
        <w:t>micro-organisms</w:t>
      </w:r>
      <w:proofErr w:type="gramEnd"/>
      <w:r w:rsidRPr="00741825">
        <w:rPr>
          <w:rFonts w:ascii="Comic Sans MS" w:hAnsi="Comic Sans MS"/>
        </w:rPr>
        <w:t xml:space="preserve"> multiply every 10-20 minutes. To help control this you can store, cook and cool foods thoroughly and correctly. You can also be sure to use food by its use-by date.</w:t>
      </w:r>
    </w:p>
    <w:p w:rsidR="00741825" w:rsidRPr="00741825" w:rsidRDefault="00741825" w:rsidP="00741825">
      <w:pPr>
        <w:rPr>
          <w:rFonts w:ascii="Comic Sans MS" w:hAnsi="Comic Sans MS"/>
          <w:b/>
        </w:rPr>
      </w:pPr>
      <w:r w:rsidRPr="00741825">
        <w:rPr>
          <w:rFonts w:ascii="Comic Sans MS" w:hAnsi="Comic Sans MS"/>
          <w:b/>
        </w:rPr>
        <w:t>The right pH (acidity or alkalinity):</w:t>
      </w:r>
    </w:p>
    <w:p w:rsidR="00741825" w:rsidRDefault="00741825" w:rsidP="00741825">
      <w:pPr>
        <w:rPr>
          <w:rFonts w:ascii="Comic Sans MS" w:hAnsi="Comic Sans MS"/>
        </w:rPr>
      </w:pPr>
      <w:r w:rsidRPr="00741825">
        <w:rPr>
          <w:rFonts w:ascii="Comic Sans MS" w:hAnsi="Comic Sans MS"/>
        </w:rPr>
        <w:t xml:space="preserve">If conditions are too acidic or too alkaline, this may affect whether they can grow and multiply. In order to control this, food can be preserved in acids, like chutneys, this will prevent </w:t>
      </w:r>
      <w:proofErr w:type="gramStart"/>
      <w:r w:rsidRPr="00741825">
        <w:rPr>
          <w:rFonts w:ascii="Comic Sans MS" w:hAnsi="Comic Sans MS"/>
        </w:rPr>
        <w:t>micro-organisms</w:t>
      </w:r>
      <w:proofErr w:type="gramEnd"/>
      <w:r w:rsidRPr="00741825">
        <w:rPr>
          <w:rFonts w:ascii="Comic Sans MS" w:hAnsi="Comic Sans MS"/>
        </w:rPr>
        <w:t xml:space="preserve"> from growing and multiplying.</w:t>
      </w:r>
    </w:p>
    <w:p w:rsidR="00465C74" w:rsidRDefault="00465C74" w:rsidP="00741825">
      <w:pPr>
        <w:rPr>
          <w:rFonts w:ascii="Comic Sans MS" w:hAnsi="Comic Sans MS"/>
          <w:b/>
        </w:rPr>
      </w:pPr>
    </w:p>
    <w:p w:rsidR="00465C74" w:rsidRDefault="00465C74" w:rsidP="00741825">
      <w:pPr>
        <w:rPr>
          <w:rFonts w:ascii="Comic Sans MS" w:hAnsi="Comic Sans MS"/>
          <w:b/>
        </w:rPr>
      </w:pPr>
      <w:r>
        <w:rPr>
          <w:rFonts w:ascii="Comic Sans MS" w:hAnsi="Comic Sans MS"/>
          <w:b/>
        </w:rPr>
        <w:t>Task 4: Complete the table below using the information from the reading.</w:t>
      </w:r>
    </w:p>
    <w:tbl>
      <w:tblPr>
        <w:tblStyle w:val="TableGrid"/>
        <w:tblW w:w="10916" w:type="dxa"/>
        <w:tblInd w:w="-856" w:type="dxa"/>
        <w:tblLook w:val="04A0" w:firstRow="1" w:lastRow="0" w:firstColumn="1" w:lastColumn="0" w:noHBand="0" w:noVBand="1"/>
      </w:tblPr>
      <w:tblGrid>
        <w:gridCol w:w="2836"/>
        <w:gridCol w:w="4030"/>
        <w:gridCol w:w="4050"/>
      </w:tblGrid>
      <w:tr w:rsidR="00465C74" w:rsidTr="00465C74">
        <w:tc>
          <w:tcPr>
            <w:tcW w:w="2836" w:type="dxa"/>
          </w:tcPr>
          <w:p w:rsidR="00465C74" w:rsidRPr="00465C74" w:rsidRDefault="00465C74" w:rsidP="00741825">
            <w:pPr>
              <w:rPr>
                <w:rFonts w:ascii="Comic Sans MS" w:hAnsi="Comic Sans MS"/>
              </w:rPr>
            </w:pPr>
            <w:r>
              <w:rPr>
                <w:rFonts w:ascii="Comic Sans MS" w:hAnsi="Comic Sans MS"/>
              </w:rPr>
              <w:t>Suitable Conditions Needed:</w:t>
            </w:r>
          </w:p>
        </w:tc>
        <w:tc>
          <w:tcPr>
            <w:tcW w:w="4030" w:type="dxa"/>
          </w:tcPr>
          <w:p w:rsidR="00465C74" w:rsidRPr="00465C74" w:rsidRDefault="00465C74" w:rsidP="00741825">
            <w:pPr>
              <w:rPr>
                <w:rFonts w:ascii="Comic Sans MS" w:hAnsi="Comic Sans MS"/>
              </w:rPr>
            </w:pPr>
            <w:r>
              <w:rPr>
                <w:rFonts w:ascii="Comic Sans MS" w:hAnsi="Comic Sans MS"/>
              </w:rPr>
              <w:t>Reason:</w:t>
            </w:r>
          </w:p>
        </w:tc>
        <w:tc>
          <w:tcPr>
            <w:tcW w:w="4050" w:type="dxa"/>
          </w:tcPr>
          <w:p w:rsidR="00465C74" w:rsidRPr="00465C74" w:rsidRDefault="00465C74" w:rsidP="00741825">
            <w:pPr>
              <w:rPr>
                <w:rFonts w:ascii="Comic Sans MS" w:hAnsi="Comic Sans MS"/>
              </w:rPr>
            </w:pPr>
            <w:r>
              <w:rPr>
                <w:rFonts w:ascii="Comic Sans MS" w:hAnsi="Comic Sans MS"/>
              </w:rPr>
              <w:t>How to Control their Growth and Multiplication:</w:t>
            </w:r>
          </w:p>
        </w:tc>
      </w:tr>
      <w:tr w:rsidR="00465C74" w:rsidTr="00465C74">
        <w:tc>
          <w:tcPr>
            <w:tcW w:w="2836" w:type="dxa"/>
          </w:tcPr>
          <w:p w:rsidR="00465C74" w:rsidRPr="00465C74" w:rsidRDefault="00465C74" w:rsidP="00741825">
            <w:pPr>
              <w:rPr>
                <w:rFonts w:ascii="Comic Sans MS" w:hAnsi="Comic Sans MS"/>
              </w:rPr>
            </w:pPr>
            <w:r>
              <w:rPr>
                <w:rFonts w:ascii="Comic Sans MS" w:hAnsi="Comic Sans MS"/>
              </w:rPr>
              <w:t>A Suitable Temperature</w:t>
            </w:r>
          </w:p>
        </w:tc>
        <w:tc>
          <w:tcPr>
            <w:tcW w:w="4030" w:type="dxa"/>
          </w:tcPr>
          <w:p w:rsidR="00465C74" w:rsidRDefault="00465C74" w:rsidP="00741825">
            <w:pPr>
              <w:rPr>
                <w:rFonts w:ascii="Comic Sans MS" w:hAnsi="Comic Sans MS"/>
              </w:rPr>
            </w:pPr>
          </w:p>
          <w:p w:rsidR="00465C74" w:rsidRDefault="00465C74" w:rsidP="00741825">
            <w:pPr>
              <w:rPr>
                <w:rFonts w:ascii="Comic Sans MS" w:hAnsi="Comic Sans MS"/>
              </w:rPr>
            </w:pPr>
          </w:p>
          <w:p w:rsidR="000B7F74" w:rsidRDefault="000B7F74" w:rsidP="00741825">
            <w:pPr>
              <w:rPr>
                <w:rFonts w:ascii="Comic Sans MS" w:hAnsi="Comic Sans MS"/>
              </w:rPr>
            </w:pPr>
          </w:p>
          <w:p w:rsidR="00465C74" w:rsidRPr="00465C74" w:rsidRDefault="00465C74" w:rsidP="00741825">
            <w:pPr>
              <w:rPr>
                <w:rFonts w:ascii="Comic Sans MS" w:hAnsi="Comic Sans MS"/>
              </w:rPr>
            </w:pPr>
          </w:p>
        </w:tc>
        <w:tc>
          <w:tcPr>
            <w:tcW w:w="4050" w:type="dxa"/>
          </w:tcPr>
          <w:p w:rsidR="00465C74" w:rsidRPr="00465C74" w:rsidRDefault="00465C74" w:rsidP="00741825">
            <w:pPr>
              <w:rPr>
                <w:rFonts w:ascii="Comic Sans MS" w:hAnsi="Comic Sans MS"/>
              </w:rPr>
            </w:pPr>
          </w:p>
        </w:tc>
      </w:tr>
      <w:tr w:rsidR="00465C74" w:rsidTr="00465C74">
        <w:tc>
          <w:tcPr>
            <w:tcW w:w="2836" w:type="dxa"/>
          </w:tcPr>
          <w:p w:rsidR="00465C74" w:rsidRPr="00465C74" w:rsidRDefault="00465C74" w:rsidP="00741825">
            <w:pPr>
              <w:rPr>
                <w:rFonts w:ascii="Comic Sans MS" w:hAnsi="Comic Sans MS"/>
              </w:rPr>
            </w:pPr>
            <w:r>
              <w:rPr>
                <w:rFonts w:ascii="Comic Sans MS" w:hAnsi="Comic Sans MS"/>
              </w:rPr>
              <w:t>A Supply of Moisture</w:t>
            </w:r>
          </w:p>
        </w:tc>
        <w:tc>
          <w:tcPr>
            <w:tcW w:w="4030" w:type="dxa"/>
          </w:tcPr>
          <w:p w:rsidR="00465C74" w:rsidRDefault="00465C74" w:rsidP="00741825">
            <w:pPr>
              <w:rPr>
                <w:rFonts w:ascii="Comic Sans MS" w:hAnsi="Comic Sans MS"/>
              </w:rPr>
            </w:pPr>
          </w:p>
          <w:p w:rsidR="000B7F74" w:rsidRDefault="000B7F74" w:rsidP="00741825">
            <w:pPr>
              <w:rPr>
                <w:rFonts w:ascii="Comic Sans MS" w:hAnsi="Comic Sans MS"/>
              </w:rPr>
            </w:pPr>
          </w:p>
          <w:p w:rsidR="00465C74" w:rsidRDefault="00465C74" w:rsidP="00741825">
            <w:pPr>
              <w:rPr>
                <w:rFonts w:ascii="Comic Sans MS" w:hAnsi="Comic Sans MS"/>
              </w:rPr>
            </w:pPr>
          </w:p>
          <w:p w:rsidR="00465C74" w:rsidRPr="00465C74" w:rsidRDefault="00465C74" w:rsidP="00741825">
            <w:pPr>
              <w:rPr>
                <w:rFonts w:ascii="Comic Sans MS" w:hAnsi="Comic Sans MS"/>
              </w:rPr>
            </w:pPr>
          </w:p>
        </w:tc>
        <w:tc>
          <w:tcPr>
            <w:tcW w:w="4050" w:type="dxa"/>
          </w:tcPr>
          <w:p w:rsidR="00465C74" w:rsidRPr="00465C74" w:rsidRDefault="00465C74" w:rsidP="00741825">
            <w:pPr>
              <w:rPr>
                <w:rFonts w:ascii="Comic Sans MS" w:hAnsi="Comic Sans MS"/>
              </w:rPr>
            </w:pPr>
          </w:p>
        </w:tc>
      </w:tr>
      <w:tr w:rsidR="00465C74" w:rsidTr="00465C74">
        <w:tc>
          <w:tcPr>
            <w:tcW w:w="2836" w:type="dxa"/>
          </w:tcPr>
          <w:p w:rsidR="00465C74" w:rsidRPr="00465C74" w:rsidRDefault="00465C74" w:rsidP="00741825">
            <w:pPr>
              <w:rPr>
                <w:rFonts w:ascii="Comic Sans MS" w:hAnsi="Comic Sans MS"/>
              </w:rPr>
            </w:pPr>
            <w:r>
              <w:rPr>
                <w:rFonts w:ascii="Comic Sans MS" w:hAnsi="Comic Sans MS"/>
              </w:rPr>
              <w:t>A Supply of Food</w:t>
            </w:r>
          </w:p>
        </w:tc>
        <w:tc>
          <w:tcPr>
            <w:tcW w:w="4030" w:type="dxa"/>
          </w:tcPr>
          <w:p w:rsidR="00465C74" w:rsidRDefault="00465C74" w:rsidP="00741825">
            <w:pPr>
              <w:rPr>
                <w:rFonts w:ascii="Comic Sans MS" w:hAnsi="Comic Sans MS"/>
              </w:rPr>
            </w:pPr>
          </w:p>
          <w:p w:rsidR="000B7F74" w:rsidRDefault="000B7F74" w:rsidP="00741825">
            <w:pPr>
              <w:rPr>
                <w:rFonts w:ascii="Comic Sans MS" w:hAnsi="Comic Sans MS"/>
              </w:rPr>
            </w:pPr>
          </w:p>
          <w:p w:rsidR="00465C74" w:rsidRDefault="00465C74" w:rsidP="00741825">
            <w:pPr>
              <w:rPr>
                <w:rFonts w:ascii="Comic Sans MS" w:hAnsi="Comic Sans MS"/>
              </w:rPr>
            </w:pPr>
          </w:p>
          <w:p w:rsidR="00465C74" w:rsidRPr="00465C74" w:rsidRDefault="00465C74" w:rsidP="00741825">
            <w:pPr>
              <w:rPr>
                <w:rFonts w:ascii="Comic Sans MS" w:hAnsi="Comic Sans MS"/>
              </w:rPr>
            </w:pPr>
          </w:p>
        </w:tc>
        <w:tc>
          <w:tcPr>
            <w:tcW w:w="4050" w:type="dxa"/>
          </w:tcPr>
          <w:p w:rsidR="00465C74" w:rsidRPr="00465C74" w:rsidRDefault="00465C74" w:rsidP="00741825">
            <w:pPr>
              <w:rPr>
                <w:rFonts w:ascii="Comic Sans MS" w:hAnsi="Comic Sans MS"/>
              </w:rPr>
            </w:pPr>
          </w:p>
        </w:tc>
      </w:tr>
      <w:tr w:rsidR="00465C74" w:rsidTr="00465C74">
        <w:tc>
          <w:tcPr>
            <w:tcW w:w="2836" w:type="dxa"/>
          </w:tcPr>
          <w:p w:rsidR="00465C74" w:rsidRPr="00465C74" w:rsidRDefault="00465C74" w:rsidP="00741825">
            <w:pPr>
              <w:rPr>
                <w:rFonts w:ascii="Comic Sans MS" w:hAnsi="Comic Sans MS"/>
              </w:rPr>
            </w:pPr>
            <w:r>
              <w:rPr>
                <w:rFonts w:ascii="Comic Sans MS" w:hAnsi="Comic Sans MS"/>
              </w:rPr>
              <w:t>Enough Time</w:t>
            </w:r>
          </w:p>
        </w:tc>
        <w:tc>
          <w:tcPr>
            <w:tcW w:w="4030" w:type="dxa"/>
          </w:tcPr>
          <w:p w:rsidR="00465C74" w:rsidRDefault="00465C74" w:rsidP="00741825">
            <w:pPr>
              <w:rPr>
                <w:rFonts w:ascii="Comic Sans MS" w:hAnsi="Comic Sans MS"/>
              </w:rPr>
            </w:pPr>
          </w:p>
          <w:p w:rsidR="000B7F74" w:rsidRDefault="000B7F74" w:rsidP="00741825">
            <w:pPr>
              <w:rPr>
                <w:rFonts w:ascii="Comic Sans MS" w:hAnsi="Comic Sans MS"/>
              </w:rPr>
            </w:pPr>
          </w:p>
          <w:p w:rsidR="00465C74" w:rsidRDefault="00465C74" w:rsidP="00741825">
            <w:pPr>
              <w:rPr>
                <w:rFonts w:ascii="Comic Sans MS" w:hAnsi="Comic Sans MS"/>
              </w:rPr>
            </w:pPr>
          </w:p>
          <w:p w:rsidR="00465C74" w:rsidRPr="00465C74" w:rsidRDefault="00465C74" w:rsidP="00741825">
            <w:pPr>
              <w:rPr>
                <w:rFonts w:ascii="Comic Sans MS" w:hAnsi="Comic Sans MS"/>
              </w:rPr>
            </w:pPr>
          </w:p>
        </w:tc>
        <w:tc>
          <w:tcPr>
            <w:tcW w:w="4050" w:type="dxa"/>
          </w:tcPr>
          <w:p w:rsidR="00465C74" w:rsidRPr="00465C74" w:rsidRDefault="00465C74" w:rsidP="00741825">
            <w:pPr>
              <w:rPr>
                <w:rFonts w:ascii="Comic Sans MS" w:hAnsi="Comic Sans MS"/>
              </w:rPr>
            </w:pPr>
          </w:p>
        </w:tc>
      </w:tr>
      <w:tr w:rsidR="00465C74" w:rsidTr="00465C74">
        <w:tc>
          <w:tcPr>
            <w:tcW w:w="2836" w:type="dxa"/>
          </w:tcPr>
          <w:p w:rsidR="00465C74" w:rsidRPr="00465C74" w:rsidRDefault="00465C74" w:rsidP="00741825">
            <w:pPr>
              <w:rPr>
                <w:rFonts w:ascii="Comic Sans MS" w:hAnsi="Comic Sans MS"/>
              </w:rPr>
            </w:pPr>
            <w:r>
              <w:rPr>
                <w:rFonts w:ascii="Comic Sans MS" w:hAnsi="Comic Sans MS"/>
              </w:rPr>
              <w:t>The Right pH</w:t>
            </w:r>
          </w:p>
        </w:tc>
        <w:tc>
          <w:tcPr>
            <w:tcW w:w="4030" w:type="dxa"/>
          </w:tcPr>
          <w:p w:rsidR="00465C74" w:rsidRDefault="00465C74" w:rsidP="00741825">
            <w:pPr>
              <w:rPr>
                <w:rFonts w:ascii="Comic Sans MS" w:hAnsi="Comic Sans MS"/>
              </w:rPr>
            </w:pPr>
          </w:p>
          <w:p w:rsidR="000B7F74" w:rsidRDefault="000B7F74" w:rsidP="00741825">
            <w:pPr>
              <w:rPr>
                <w:rFonts w:ascii="Comic Sans MS" w:hAnsi="Comic Sans MS"/>
              </w:rPr>
            </w:pPr>
          </w:p>
          <w:p w:rsidR="00465C74" w:rsidRDefault="00465C74" w:rsidP="00741825">
            <w:pPr>
              <w:rPr>
                <w:rFonts w:ascii="Comic Sans MS" w:hAnsi="Comic Sans MS"/>
              </w:rPr>
            </w:pPr>
          </w:p>
          <w:p w:rsidR="00465C74" w:rsidRPr="00465C74" w:rsidRDefault="00465C74" w:rsidP="00741825">
            <w:pPr>
              <w:rPr>
                <w:rFonts w:ascii="Comic Sans MS" w:hAnsi="Comic Sans MS"/>
              </w:rPr>
            </w:pPr>
          </w:p>
        </w:tc>
        <w:tc>
          <w:tcPr>
            <w:tcW w:w="4050" w:type="dxa"/>
          </w:tcPr>
          <w:p w:rsidR="00465C74" w:rsidRPr="00465C74" w:rsidRDefault="00465C74" w:rsidP="00741825">
            <w:pPr>
              <w:rPr>
                <w:rFonts w:ascii="Comic Sans MS" w:hAnsi="Comic Sans MS"/>
              </w:rPr>
            </w:pPr>
          </w:p>
        </w:tc>
      </w:tr>
    </w:tbl>
    <w:p w:rsidR="00465C74" w:rsidRPr="00465C74" w:rsidRDefault="00465C74" w:rsidP="00741825">
      <w:pPr>
        <w:rPr>
          <w:rFonts w:ascii="Comic Sans MS" w:hAnsi="Comic Sans MS"/>
          <w:b/>
        </w:rPr>
      </w:pPr>
    </w:p>
    <w:p w:rsidR="00741825" w:rsidRDefault="00465C74">
      <w:pPr>
        <w:rPr>
          <w:rFonts w:ascii="Comic Sans MS" w:hAnsi="Comic Sans MS"/>
          <w:b/>
        </w:rPr>
      </w:pPr>
      <w:r>
        <w:rPr>
          <w:rFonts w:ascii="Comic Sans MS" w:hAnsi="Comic Sans MS"/>
          <w:b/>
        </w:rPr>
        <w:t>Task 5: Complete the practice questions using the sentence starters. Look back at the previous slides</w:t>
      </w:r>
      <w:r w:rsidR="000B7F74">
        <w:rPr>
          <w:rFonts w:ascii="Comic Sans MS" w:hAnsi="Comic Sans MS"/>
          <w:b/>
        </w:rPr>
        <w:t xml:space="preserve"> in the </w:t>
      </w:r>
      <w:proofErr w:type="spellStart"/>
      <w:proofErr w:type="gramStart"/>
      <w:r w:rsidR="000B7F74">
        <w:rPr>
          <w:rFonts w:ascii="Comic Sans MS" w:hAnsi="Comic Sans MS"/>
          <w:b/>
        </w:rPr>
        <w:t>powerpoint</w:t>
      </w:r>
      <w:proofErr w:type="spellEnd"/>
      <w:proofErr w:type="gramEnd"/>
      <w:r>
        <w:rPr>
          <w:rFonts w:ascii="Comic Sans MS" w:hAnsi="Comic Sans MS"/>
          <w:b/>
        </w:rPr>
        <w:t xml:space="preserve"> if you need help.</w:t>
      </w:r>
    </w:p>
    <w:tbl>
      <w:tblPr>
        <w:tblStyle w:val="TableGrid"/>
        <w:tblW w:w="0" w:type="auto"/>
        <w:tblLook w:val="04A0" w:firstRow="1" w:lastRow="0" w:firstColumn="1" w:lastColumn="0" w:noHBand="0" w:noVBand="1"/>
      </w:tblPr>
      <w:tblGrid>
        <w:gridCol w:w="9016"/>
      </w:tblGrid>
      <w:tr w:rsidR="00465C74" w:rsidTr="00465C74">
        <w:tc>
          <w:tcPr>
            <w:tcW w:w="9016" w:type="dxa"/>
          </w:tcPr>
          <w:p w:rsidR="00465C74" w:rsidRDefault="00465C74">
            <w:pPr>
              <w:rPr>
                <w:rFonts w:ascii="Comic Sans MS" w:hAnsi="Comic Sans MS"/>
              </w:rPr>
            </w:pPr>
            <w:r>
              <w:rPr>
                <w:rFonts w:ascii="Comic Sans MS" w:hAnsi="Comic Sans MS"/>
              </w:rPr>
              <w:t xml:space="preserve">Three types of </w:t>
            </w:r>
            <w:proofErr w:type="gramStart"/>
            <w:r>
              <w:rPr>
                <w:rFonts w:ascii="Comic Sans MS" w:hAnsi="Comic Sans MS"/>
              </w:rPr>
              <w:t>micro-organisms</w:t>
            </w:r>
            <w:proofErr w:type="gramEnd"/>
            <w:r>
              <w:rPr>
                <w:rFonts w:ascii="Comic Sans MS" w:hAnsi="Comic Sans MS"/>
              </w:rPr>
              <w:t xml:space="preserve"> that can spoil foods are…</w:t>
            </w:r>
          </w:p>
        </w:tc>
      </w:tr>
      <w:tr w:rsidR="00465C74" w:rsidTr="00465C74">
        <w:tc>
          <w:tcPr>
            <w:tcW w:w="9016" w:type="dxa"/>
          </w:tcPr>
          <w:p w:rsidR="00465C74" w:rsidRDefault="00465C74">
            <w:pPr>
              <w:rPr>
                <w:rFonts w:ascii="Comic Sans MS" w:hAnsi="Comic Sans MS"/>
              </w:rPr>
            </w:pPr>
          </w:p>
          <w:p w:rsidR="00465C74" w:rsidRDefault="00465C74">
            <w:pPr>
              <w:rPr>
                <w:rFonts w:ascii="Comic Sans MS" w:hAnsi="Comic Sans MS"/>
              </w:rPr>
            </w:pPr>
          </w:p>
        </w:tc>
      </w:tr>
      <w:tr w:rsidR="00465C74" w:rsidTr="00465C74">
        <w:tc>
          <w:tcPr>
            <w:tcW w:w="9016" w:type="dxa"/>
          </w:tcPr>
          <w:p w:rsidR="00465C74" w:rsidRDefault="00465C74">
            <w:pPr>
              <w:rPr>
                <w:rFonts w:ascii="Comic Sans MS" w:hAnsi="Comic Sans MS"/>
              </w:rPr>
            </w:pPr>
            <w:proofErr w:type="gramStart"/>
            <w:r>
              <w:rPr>
                <w:rFonts w:ascii="Comic Sans MS" w:hAnsi="Comic Sans MS"/>
              </w:rPr>
              <w:t>Micro-organisms</w:t>
            </w:r>
            <w:proofErr w:type="gramEnd"/>
            <w:r>
              <w:rPr>
                <w:rFonts w:ascii="Comic Sans MS" w:hAnsi="Comic Sans MS"/>
              </w:rPr>
              <w:t xml:space="preserve"> make food unfit and unsafe to eat by…</w:t>
            </w:r>
          </w:p>
        </w:tc>
      </w:tr>
      <w:tr w:rsidR="00465C74" w:rsidTr="00465C74">
        <w:tc>
          <w:tcPr>
            <w:tcW w:w="9016" w:type="dxa"/>
          </w:tcPr>
          <w:p w:rsidR="00465C74" w:rsidRDefault="00465C74">
            <w:pPr>
              <w:rPr>
                <w:rFonts w:ascii="Comic Sans MS" w:hAnsi="Comic Sans MS"/>
              </w:rPr>
            </w:pPr>
          </w:p>
          <w:p w:rsidR="00465C74" w:rsidRDefault="00465C74">
            <w:pPr>
              <w:rPr>
                <w:rFonts w:ascii="Comic Sans MS" w:hAnsi="Comic Sans MS"/>
              </w:rPr>
            </w:pPr>
          </w:p>
        </w:tc>
      </w:tr>
      <w:tr w:rsidR="00465C74" w:rsidTr="00465C74">
        <w:tc>
          <w:tcPr>
            <w:tcW w:w="9016" w:type="dxa"/>
          </w:tcPr>
          <w:p w:rsidR="00465C74" w:rsidRDefault="00465C74">
            <w:pPr>
              <w:rPr>
                <w:rFonts w:ascii="Comic Sans MS" w:hAnsi="Comic Sans MS"/>
              </w:rPr>
            </w:pPr>
            <w:r>
              <w:rPr>
                <w:rFonts w:ascii="Comic Sans MS" w:hAnsi="Comic Sans MS"/>
              </w:rPr>
              <w:t>Personal hygiene is important when preparing food because… for example…</w:t>
            </w:r>
          </w:p>
        </w:tc>
      </w:tr>
      <w:tr w:rsidR="00465C74" w:rsidTr="00465C74">
        <w:tc>
          <w:tcPr>
            <w:tcW w:w="9016" w:type="dxa"/>
          </w:tcPr>
          <w:p w:rsidR="00465C74" w:rsidRDefault="00465C74">
            <w:pPr>
              <w:rPr>
                <w:rFonts w:ascii="Comic Sans MS" w:hAnsi="Comic Sans MS"/>
              </w:rPr>
            </w:pPr>
          </w:p>
          <w:p w:rsidR="00465C74" w:rsidRDefault="00465C74">
            <w:pPr>
              <w:rPr>
                <w:rFonts w:ascii="Comic Sans MS" w:hAnsi="Comic Sans MS"/>
              </w:rPr>
            </w:pPr>
          </w:p>
        </w:tc>
      </w:tr>
      <w:tr w:rsidR="00465C74" w:rsidTr="00465C74">
        <w:tc>
          <w:tcPr>
            <w:tcW w:w="9016" w:type="dxa"/>
          </w:tcPr>
          <w:p w:rsidR="00465C74" w:rsidRDefault="00465C74">
            <w:pPr>
              <w:rPr>
                <w:rFonts w:ascii="Comic Sans MS" w:hAnsi="Comic Sans MS"/>
              </w:rPr>
            </w:pPr>
            <w:proofErr w:type="gramStart"/>
            <w:r>
              <w:rPr>
                <w:rFonts w:ascii="Comic Sans MS" w:hAnsi="Comic Sans MS"/>
              </w:rPr>
              <w:t>Micro-organisms</w:t>
            </w:r>
            <w:proofErr w:type="gramEnd"/>
            <w:r>
              <w:rPr>
                <w:rFonts w:ascii="Comic Sans MS" w:hAnsi="Comic Sans MS"/>
              </w:rPr>
              <w:t xml:space="preserve"> are found… more specifically…</w:t>
            </w:r>
          </w:p>
        </w:tc>
      </w:tr>
      <w:tr w:rsidR="00465C74" w:rsidTr="00465C74">
        <w:tc>
          <w:tcPr>
            <w:tcW w:w="9016" w:type="dxa"/>
          </w:tcPr>
          <w:p w:rsidR="00465C74" w:rsidRDefault="00465C74">
            <w:pPr>
              <w:rPr>
                <w:rFonts w:ascii="Comic Sans MS" w:hAnsi="Comic Sans MS"/>
              </w:rPr>
            </w:pPr>
          </w:p>
          <w:p w:rsidR="00465C74" w:rsidRDefault="00465C74">
            <w:pPr>
              <w:rPr>
                <w:rFonts w:ascii="Comic Sans MS" w:hAnsi="Comic Sans MS"/>
              </w:rPr>
            </w:pPr>
          </w:p>
        </w:tc>
      </w:tr>
      <w:tr w:rsidR="00465C74" w:rsidTr="00465C74">
        <w:tc>
          <w:tcPr>
            <w:tcW w:w="9016" w:type="dxa"/>
          </w:tcPr>
          <w:p w:rsidR="00465C74" w:rsidRDefault="00465C74">
            <w:pPr>
              <w:rPr>
                <w:rFonts w:ascii="Comic Sans MS" w:hAnsi="Comic Sans MS"/>
              </w:rPr>
            </w:pPr>
            <w:proofErr w:type="gramStart"/>
            <w:r>
              <w:rPr>
                <w:rFonts w:ascii="Comic Sans MS" w:hAnsi="Comic Sans MS"/>
              </w:rPr>
              <w:t>High risk</w:t>
            </w:r>
            <w:proofErr w:type="gramEnd"/>
            <w:r>
              <w:rPr>
                <w:rFonts w:ascii="Comic Sans MS" w:hAnsi="Comic Sans MS"/>
              </w:rPr>
              <w:t xml:space="preserve"> foods are… They include foods such as…</w:t>
            </w:r>
          </w:p>
        </w:tc>
      </w:tr>
      <w:tr w:rsidR="00465C74" w:rsidTr="00465C74">
        <w:tc>
          <w:tcPr>
            <w:tcW w:w="9016" w:type="dxa"/>
          </w:tcPr>
          <w:p w:rsidR="00465C74" w:rsidRDefault="00465C74">
            <w:pPr>
              <w:rPr>
                <w:rFonts w:ascii="Comic Sans MS" w:hAnsi="Comic Sans MS"/>
              </w:rPr>
            </w:pPr>
          </w:p>
          <w:p w:rsidR="00465C74" w:rsidRDefault="00465C74">
            <w:pPr>
              <w:rPr>
                <w:rFonts w:ascii="Comic Sans MS" w:hAnsi="Comic Sans MS"/>
              </w:rPr>
            </w:pPr>
          </w:p>
        </w:tc>
      </w:tr>
      <w:tr w:rsidR="00465C74" w:rsidTr="00465C74">
        <w:tc>
          <w:tcPr>
            <w:tcW w:w="9016" w:type="dxa"/>
          </w:tcPr>
          <w:p w:rsidR="00465C74" w:rsidRDefault="00465C74">
            <w:pPr>
              <w:rPr>
                <w:rFonts w:ascii="Comic Sans MS" w:hAnsi="Comic Sans MS"/>
              </w:rPr>
            </w:pPr>
            <w:r>
              <w:rPr>
                <w:rFonts w:ascii="Comic Sans MS" w:hAnsi="Comic Sans MS"/>
              </w:rPr>
              <w:t>It is important to wash and dry our hands often when cooking food because…</w:t>
            </w:r>
          </w:p>
        </w:tc>
      </w:tr>
      <w:tr w:rsidR="00465C74" w:rsidTr="00465C74">
        <w:tc>
          <w:tcPr>
            <w:tcW w:w="9016" w:type="dxa"/>
          </w:tcPr>
          <w:p w:rsidR="00465C74" w:rsidRDefault="00465C74">
            <w:pPr>
              <w:rPr>
                <w:rFonts w:ascii="Comic Sans MS" w:hAnsi="Comic Sans MS"/>
              </w:rPr>
            </w:pPr>
          </w:p>
          <w:p w:rsidR="00465C74" w:rsidRDefault="00465C74">
            <w:pPr>
              <w:rPr>
                <w:rFonts w:ascii="Comic Sans MS" w:hAnsi="Comic Sans MS"/>
              </w:rPr>
            </w:pPr>
          </w:p>
        </w:tc>
      </w:tr>
    </w:tbl>
    <w:p w:rsidR="000B7F74" w:rsidRDefault="000B7F74" w:rsidP="000B7F74">
      <w:pPr>
        <w:rPr>
          <w:rFonts w:ascii="Comic Sans MS" w:hAnsi="Comic Sans MS"/>
          <w:b/>
        </w:rPr>
      </w:pPr>
      <w:r>
        <w:rPr>
          <w:rFonts w:ascii="Comic Sans MS" w:hAnsi="Comic Sans MS"/>
          <w:b/>
        </w:rPr>
        <w:t xml:space="preserve">Task 6: </w:t>
      </w:r>
      <w:r>
        <w:rPr>
          <w:rFonts w:ascii="Comic Sans MS" w:hAnsi="Comic Sans MS"/>
          <w:b/>
        </w:rPr>
        <w:t>Complete the practice questions using the sentence starters. Look back at the previous slides</w:t>
      </w:r>
      <w:r>
        <w:rPr>
          <w:rFonts w:ascii="Comic Sans MS" w:hAnsi="Comic Sans MS"/>
          <w:b/>
        </w:rPr>
        <w:t xml:space="preserve"> in the </w:t>
      </w:r>
      <w:proofErr w:type="spellStart"/>
      <w:proofErr w:type="gramStart"/>
      <w:r>
        <w:rPr>
          <w:rFonts w:ascii="Comic Sans MS" w:hAnsi="Comic Sans MS"/>
          <w:b/>
        </w:rPr>
        <w:t>powerpoint</w:t>
      </w:r>
      <w:proofErr w:type="spellEnd"/>
      <w:proofErr w:type="gramEnd"/>
      <w:r>
        <w:rPr>
          <w:rFonts w:ascii="Comic Sans MS" w:hAnsi="Comic Sans MS"/>
          <w:b/>
        </w:rPr>
        <w:t xml:space="preserve"> if you need help.</w:t>
      </w:r>
    </w:p>
    <w:tbl>
      <w:tblPr>
        <w:tblStyle w:val="TableGrid"/>
        <w:tblW w:w="0" w:type="auto"/>
        <w:tblLook w:val="04A0" w:firstRow="1" w:lastRow="0" w:firstColumn="1" w:lastColumn="0" w:noHBand="0" w:noVBand="1"/>
      </w:tblPr>
      <w:tblGrid>
        <w:gridCol w:w="9016"/>
      </w:tblGrid>
      <w:tr w:rsidR="000B7F74" w:rsidTr="000B7F74">
        <w:tc>
          <w:tcPr>
            <w:tcW w:w="9016" w:type="dxa"/>
          </w:tcPr>
          <w:p w:rsidR="000B7F74" w:rsidRDefault="000B7F74" w:rsidP="000B7F74">
            <w:pPr>
              <w:rPr>
                <w:rFonts w:ascii="Comic Sans MS" w:hAnsi="Comic Sans MS"/>
              </w:rPr>
            </w:pPr>
            <w:r>
              <w:rPr>
                <w:rFonts w:ascii="Comic Sans MS" w:hAnsi="Comic Sans MS"/>
              </w:rPr>
              <w:t>The danger zone is… The temperatures in the danger zone are…</w:t>
            </w:r>
          </w:p>
        </w:tc>
      </w:tr>
      <w:tr w:rsidR="000B7F74" w:rsidTr="000B7F74">
        <w:tc>
          <w:tcPr>
            <w:tcW w:w="9016" w:type="dxa"/>
          </w:tcPr>
          <w:p w:rsidR="000B7F74" w:rsidRDefault="000B7F74" w:rsidP="000B7F74">
            <w:pPr>
              <w:rPr>
                <w:rFonts w:ascii="Comic Sans MS" w:hAnsi="Comic Sans MS"/>
              </w:rPr>
            </w:pPr>
          </w:p>
          <w:p w:rsidR="000B7F74" w:rsidRDefault="000B7F74" w:rsidP="000B7F74">
            <w:pPr>
              <w:rPr>
                <w:rFonts w:ascii="Comic Sans MS" w:hAnsi="Comic Sans MS"/>
              </w:rPr>
            </w:pPr>
          </w:p>
        </w:tc>
      </w:tr>
      <w:tr w:rsidR="000B7F74" w:rsidTr="000B7F74">
        <w:tc>
          <w:tcPr>
            <w:tcW w:w="9016" w:type="dxa"/>
          </w:tcPr>
          <w:p w:rsidR="000B7F74" w:rsidRDefault="000B7F74" w:rsidP="000B7F74">
            <w:pPr>
              <w:rPr>
                <w:rFonts w:ascii="Comic Sans MS" w:hAnsi="Comic Sans MS"/>
              </w:rPr>
            </w:pPr>
            <w:r>
              <w:rPr>
                <w:rFonts w:ascii="Comic Sans MS" w:hAnsi="Comic Sans MS"/>
              </w:rPr>
              <w:t>It is important that food is stored at the correct temperature because… for example…</w:t>
            </w:r>
          </w:p>
        </w:tc>
      </w:tr>
      <w:tr w:rsidR="000B7F74" w:rsidTr="000B7F74">
        <w:tc>
          <w:tcPr>
            <w:tcW w:w="9016" w:type="dxa"/>
          </w:tcPr>
          <w:p w:rsidR="000B7F74" w:rsidRDefault="000B7F74" w:rsidP="000B7F74">
            <w:pPr>
              <w:rPr>
                <w:rFonts w:ascii="Comic Sans MS" w:hAnsi="Comic Sans MS"/>
              </w:rPr>
            </w:pPr>
          </w:p>
          <w:p w:rsidR="000B7F74" w:rsidRDefault="000B7F74" w:rsidP="000B7F74">
            <w:pPr>
              <w:rPr>
                <w:rFonts w:ascii="Comic Sans MS" w:hAnsi="Comic Sans MS"/>
              </w:rPr>
            </w:pPr>
          </w:p>
          <w:p w:rsidR="000B7F74" w:rsidRDefault="000B7F74" w:rsidP="000B7F74">
            <w:pPr>
              <w:rPr>
                <w:rFonts w:ascii="Comic Sans MS" w:hAnsi="Comic Sans MS"/>
              </w:rPr>
            </w:pPr>
          </w:p>
        </w:tc>
      </w:tr>
      <w:tr w:rsidR="000B7F74" w:rsidTr="000B7F74">
        <w:tc>
          <w:tcPr>
            <w:tcW w:w="9016" w:type="dxa"/>
          </w:tcPr>
          <w:p w:rsidR="000B7F74" w:rsidRDefault="000B7F74" w:rsidP="000B7F74">
            <w:pPr>
              <w:rPr>
                <w:rFonts w:ascii="Comic Sans MS" w:hAnsi="Comic Sans MS"/>
              </w:rPr>
            </w:pPr>
            <w:r>
              <w:rPr>
                <w:rFonts w:ascii="Comic Sans MS" w:hAnsi="Comic Sans MS"/>
              </w:rPr>
              <w:t>Ambient temperature means… A food that is stored at ambient temperature would be… this is because…</w:t>
            </w:r>
          </w:p>
        </w:tc>
      </w:tr>
      <w:tr w:rsidR="000B7F74" w:rsidTr="000B7F74">
        <w:tc>
          <w:tcPr>
            <w:tcW w:w="9016" w:type="dxa"/>
          </w:tcPr>
          <w:p w:rsidR="000B7F74" w:rsidRDefault="000B7F74" w:rsidP="000B7F74">
            <w:pPr>
              <w:rPr>
                <w:rFonts w:ascii="Comic Sans MS" w:hAnsi="Comic Sans MS"/>
              </w:rPr>
            </w:pPr>
          </w:p>
          <w:p w:rsidR="000B7F74" w:rsidRDefault="000B7F74" w:rsidP="000B7F74">
            <w:pPr>
              <w:rPr>
                <w:rFonts w:ascii="Comic Sans MS" w:hAnsi="Comic Sans MS"/>
              </w:rPr>
            </w:pPr>
          </w:p>
          <w:p w:rsidR="000B7F74" w:rsidRDefault="000B7F74" w:rsidP="000B7F74">
            <w:pPr>
              <w:rPr>
                <w:rFonts w:ascii="Comic Sans MS" w:hAnsi="Comic Sans MS"/>
              </w:rPr>
            </w:pPr>
          </w:p>
        </w:tc>
      </w:tr>
      <w:tr w:rsidR="000B7F74" w:rsidTr="000B7F74">
        <w:tc>
          <w:tcPr>
            <w:tcW w:w="9016" w:type="dxa"/>
          </w:tcPr>
          <w:p w:rsidR="000B7F74" w:rsidRDefault="000B7F74" w:rsidP="000B7F74">
            <w:pPr>
              <w:rPr>
                <w:rFonts w:ascii="Comic Sans MS" w:hAnsi="Comic Sans MS"/>
              </w:rPr>
            </w:pPr>
            <w:r>
              <w:rPr>
                <w:rFonts w:ascii="Comic Sans MS" w:hAnsi="Comic Sans MS"/>
              </w:rPr>
              <w:t xml:space="preserve">A red chopping board </w:t>
            </w:r>
            <w:proofErr w:type="gramStart"/>
            <w:r>
              <w:rPr>
                <w:rFonts w:ascii="Comic Sans MS" w:hAnsi="Comic Sans MS"/>
              </w:rPr>
              <w:t>is used</w:t>
            </w:r>
            <w:proofErr w:type="gramEnd"/>
            <w:r>
              <w:rPr>
                <w:rFonts w:ascii="Comic Sans MS" w:hAnsi="Comic Sans MS"/>
              </w:rPr>
              <w:t xml:space="preserve"> for… whereas a green chopping board is used for… this is because…</w:t>
            </w:r>
          </w:p>
        </w:tc>
      </w:tr>
      <w:tr w:rsidR="000B7F74" w:rsidTr="000B7F74">
        <w:tc>
          <w:tcPr>
            <w:tcW w:w="9016" w:type="dxa"/>
          </w:tcPr>
          <w:p w:rsidR="000B7F74" w:rsidRDefault="000B7F74" w:rsidP="000B7F74">
            <w:pPr>
              <w:rPr>
                <w:rFonts w:ascii="Comic Sans MS" w:hAnsi="Comic Sans MS"/>
              </w:rPr>
            </w:pPr>
          </w:p>
          <w:p w:rsidR="000B7F74" w:rsidRDefault="000B7F74" w:rsidP="000B7F74">
            <w:pPr>
              <w:rPr>
                <w:rFonts w:ascii="Comic Sans MS" w:hAnsi="Comic Sans MS"/>
              </w:rPr>
            </w:pPr>
          </w:p>
          <w:p w:rsidR="000B7F74" w:rsidRDefault="000B7F74" w:rsidP="000B7F74">
            <w:pPr>
              <w:rPr>
                <w:rFonts w:ascii="Comic Sans MS" w:hAnsi="Comic Sans MS"/>
              </w:rPr>
            </w:pPr>
          </w:p>
        </w:tc>
      </w:tr>
      <w:tr w:rsidR="000B7F74" w:rsidTr="000B7F74">
        <w:tc>
          <w:tcPr>
            <w:tcW w:w="9016" w:type="dxa"/>
          </w:tcPr>
          <w:p w:rsidR="000B7F74" w:rsidRDefault="000B7F74" w:rsidP="000B7F74">
            <w:pPr>
              <w:rPr>
                <w:rFonts w:ascii="Comic Sans MS" w:hAnsi="Comic Sans MS"/>
              </w:rPr>
            </w:pPr>
            <w:r>
              <w:rPr>
                <w:rFonts w:ascii="Comic Sans MS" w:hAnsi="Comic Sans MS"/>
              </w:rPr>
              <w:t xml:space="preserve">Different chopping boards </w:t>
            </w:r>
            <w:proofErr w:type="gramStart"/>
            <w:r>
              <w:rPr>
                <w:rFonts w:ascii="Comic Sans MS" w:hAnsi="Comic Sans MS"/>
              </w:rPr>
              <w:t>should be used</w:t>
            </w:r>
            <w:proofErr w:type="gramEnd"/>
            <w:r>
              <w:rPr>
                <w:rFonts w:ascii="Comic Sans MS" w:hAnsi="Comic Sans MS"/>
              </w:rPr>
              <w:t xml:space="preserve"> for root vegetables and green, leafy vegetables because…</w:t>
            </w:r>
          </w:p>
        </w:tc>
      </w:tr>
      <w:tr w:rsidR="000B7F74" w:rsidTr="000B7F74">
        <w:tc>
          <w:tcPr>
            <w:tcW w:w="9016" w:type="dxa"/>
          </w:tcPr>
          <w:p w:rsidR="000B7F74" w:rsidRDefault="000B7F74" w:rsidP="000B7F74">
            <w:pPr>
              <w:rPr>
                <w:rFonts w:ascii="Comic Sans MS" w:hAnsi="Comic Sans MS"/>
              </w:rPr>
            </w:pPr>
          </w:p>
          <w:p w:rsidR="000B7F74" w:rsidRDefault="000B7F74" w:rsidP="000B7F74">
            <w:pPr>
              <w:rPr>
                <w:rFonts w:ascii="Comic Sans MS" w:hAnsi="Comic Sans MS"/>
              </w:rPr>
            </w:pPr>
          </w:p>
          <w:p w:rsidR="000B7F74" w:rsidRDefault="000B7F74" w:rsidP="000B7F74">
            <w:pPr>
              <w:rPr>
                <w:rFonts w:ascii="Comic Sans MS" w:hAnsi="Comic Sans MS"/>
              </w:rPr>
            </w:pPr>
          </w:p>
        </w:tc>
      </w:tr>
    </w:tbl>
    <w:p w:rsidR="000B7F74" w:rsidRDefault="000B7F74" w:rsidP="000B7F74">
      <w:pPr>
        <w:rPr>
          <w:rFonts w:ascii="Comic Sans MS" w:hAnsi="Comic Sans MS"/>
        </w:rPr>
      </w:pPr>
    </w:p>
    <w:p w:rsidR="00E32C11" w:rsidRDefault="00E32C11" w:rsidP="000B7F74">
      <w:pPr>
        <w:rPr>
          <w:rFonts w:ascii="Comic Sans MS" w:hAnsi="Comic Sans MS"/>
          <w:b/>
        </w:rPr>
      </w:pPr>
      <w:r>
        <w:rPr>
          <w:rFonts w:ascii="Comic Sans MS" w:hAnsi="Comic Sans MS"/>
          <w:b/>
        </w:rPr>
        <w:t xml:space="preserve">Task 7: Complete the exam question in full sentences. If you need sentence starters to help you, go to the last slide of the </w:t>
      </w:r>
      <w:proofErr w:type="spellStart"/>
      <w:proofErr w:type="gramStart"/>
      <w:r>
        <w:rPr>
          <w:rFonts w:ascii="Comic Sans MS" w:hAnsi="Comic Sans MS"/>
          <w:b/>
        </w:rPr>
        <w:t>powerpoint</w:t>
      </w:r>
      <w:proofErr w:type="spellEnd"/>
      <w:proofErr w:type="gramEnd"/>
      <w:r>
        <w:rPr>
          <w:rFonts w:ascii="Comic Sans MS" w:hAnsi="Comic Sans MS"/>
          <w:b/>
        </w:rPr>
        <w:t>.</w:t>
      </w:r>
    </w:p>
    <w:tbl>
      <w:tblPr>
        <w:tblStyle w:val="TableGrid"/>
        <w:tblW w:w="10490" w:type="dxa"/>
        <w:tblInd w:w="-714" w:type="dxa"/>
        <w:tblLook w:val="04A0" w:firstRow="1" w:lastRow="0" w:firstColumn="1" w:lastColumn="0" w:noHBand="0" w:noVBand="1"/>
      </w:tblPr>
      <w:tblGrid>
        <w:gridCol w:w="10490"/>
      </w:tblGrid>
      <w:tr w:rsidR="00E32C11" w:rsidTr="00E32C11">
        <w:tc>
          <w:tcPr>
            <w:tcW w:w="10490" w:type="dxa"/>
          </w:tcPr>
          <w:p w:rsidR="00E32C11" w:rsidRDefault="00E32C11" w:rsidP="000B7F74">
            <w:pPr>
              <w:rPr>
                <w:rFonts w:ascii="Comic Sans MS" w:hAnsi="Comic Sans MS"/>
              </w:rPr>
            </w:pPr>
            <w:r>
              <w:rPr>
                <w:rFonts w:ascii="Comic Sans MS" w:hAnsi="Comic Sans MS"/>
              </w:rPr>
              <w:t xml:space="preserve">How would you prepare a beef burger safely? Outline and explain all the steps you would need to take </w:t>
            </w:r>
            <w:proofErr w:type="gramStart"/>
            <w:r>
              <w:rPr>
                <w:rFonts w:ascii="Comic Sans MS" w:hAnsi="Comic Sans MS"/>
              </w:rPr>
              <w:t>in order to not cause</w:t>
            </w:r>
            <w:proofErr w:type="gramEnd"/>
            <w:r>
              <w:rPr>
                <w:rFonts w:ascii="Comic Sans MS" w:hAnsi="Comic Sans MS"/>
              </w:rPr>
              <w:t xml:space="preserve"> food poisoning.</w:t>
            </w:r>
          </w:p>
        </w:tc>
      </w:tr>
      <w:tr w:rsidR="00E32C11" w:rsidTr="00E32C11">
        <w:trPr>
          <w:trHeight w:val="2541"/>
        </w:trPr>
        <w:tc>
          <w:tcPr>
            <w:tcW w:w="10490" w:type="dxa"/>
          </w:tcPr>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p w:rsidR="00E32C11" w:rsidRDefault="00E32C11" w:rsidP="000B7F74">
            <w:pPr>
              <w:rPr>
                <w:rFonts w:ascii="Comic Sans MS" w:hAnsi="Comic Sans MS"/>
              </w:rPr>
            </w:pPr>
          </w:p>
        </w:tc>
      </w:tr>
    </w:tbl>
    <w:p w:rsidR="00465C74" w:rsidRPr="00465C74" w:rsidRDefault="00465C74">
      <w:pPr>
        <w:rPr>
          <w:rFonts w:ascii="Comic Sans MS" w:hAnsi="Comic Sans MS"/>
          <w:b/>
        </w:rPr>
      </w:pPr>
    </w:p>
    <w:sectPr w:rsidR="00465C74" w:rsidRPr="00465C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8C"/>
    <w:rsid w:val="000B7F74"/>
    <w:rsid w:val="001D26A1"/>
    <w:rsid w:val="004405D5"/>
    <w:rsid w:val="00465C74"/>
    <w:rsid w:val="004F185C"/>
    <w:rsid w:val="006D758C"/>
    <w:rsid w:val="00741825"/>
    <w:rsid w:val="00E32C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B50F0"/>
  <w15:chartTrackingRefBased/>
  <w15:docId w15:val="{3556F4E8-8895-4CA9-9F18-3D8BB44C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D7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Martin</dc:creator>
  <cp:keywords/>
  <dc:description/>
  <cp:lastModifiedBy>Morgan Martin</cp:lastModifiedBy>
  <cp:revision>11</cp:revision>
  <dcterms:created xsi:type="dcterms:W3CDTF">2020-04-23T14:16:00Z</dcterms:created>
  <dcterms:modified xsi:type="dcterms:W3CDTF">2020-04-23T14:49:00Z</dcterms:modified>
</cp:coreProperties>
</file>